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95B5" w14:textId="77777777" w:rsidR="001901F1" w:rsidRDefault="001901F1" w:rsidP="00E3472B">
      <w:pPr>
        <w:pStyle w:val="Title"/>
        <w:spacing w:after="240"/>
      </w:pPr>
      <w:bookmarkStart w:id="0" w:name="_GoBack"/>
      <w:bookmarkEnd w:id="0"/>
      <w:r>
        <w:t>Data Culture Self-Assessment Tool</w:t>
      </w:r>
    </w:p>
    <w:p w14:paraId="3584254F" w14:textId="77777777" w:rsidR="00502813" w:rsidRDefault="00502813" w:rsidP="00591F5C">
      <w:pPr>
        <w:pStyle w:val="Text"/>
      </w:pPr>
      <w:r w:rsidRPr="00502813">
        <w:rPr>
          <w:b/>
        </w:rPr>
        <w:t xml:space="preserve">Purpose: </w:t>
      </w:r>
      <w:r>
        <w:t>This tool provides guidance for building a culture of data use</w:t>
      </w:r>
      <w:r w:rsidR="0067487C">
        <w:t>. It includes items</w:t>
      </w:r>
      <w:r>
        <w:t xml:space="preserve"> </w:t>
      </w:r>
      <w:r w:rsidR="0067487C">
        <w:t xml:space="preserve">in </w:t>
      </w:r>
      <w:r>
        <w:t xml:space="preserve">four </w:t>
      </w:r>
      <w:r w:rsidRPr="003D6289">
        <w:t>areas:</w:t>
      </w:r>
      <w:r>
        <w:t xml:space="preserve"> t</w:t>
      </w:r>
      <w:r w:rsidRPr="003D6289">
        <w:t>eam</w:t>
      </w:r>
      <w:r>
        <w:t>ing, d</w:t>
      </w:r>
      <w:r w:rsidRPr="003D6289">
        <w:t>ata management</w:t>
      </w:r>
      <w:r>
        <w:t>, d</w:t>
      </w:r>
      <w:r w:rsidRPr="003D6289">
        <w:t>ata-informed inquiry</w:t>
      </w:r>
      <w:r>
        <w:t>, and m</w:t>
      </w:r>
      <w:r w:rsidRPr="003D6289">
        <w:t>onitoring and communication</w:t>
      </w:r>
      <w:r>
        <w:t xml:space="preserve">. </w:t>
      </w:r>
      <w:r w:rsidRPr="003915F7">
        <w:t xml:space="preserve">Items related to inclusive practices and participation are woven throughout the areas. </w:t>
      </w:r>
    </w:p>
    <w:p w14:paraId="4AECCC95" w14:textId="77777777" w:rsidR="005C56D1" w:rsidRDefault="006A5421" w:rsidP="005D1223">
      <w:pPr>
        <w:pStyle w:val="Text"/>
        <w:spacing w:after="240"/>
      </w:pPr>
      <w:r w:rsidRPr="00502813">
        <w:rPr>
          <w:b/>
        </w:rPr>
        <w:t>Directions:</w:t>
      </w:r>
      <w:r>
        <w:t xml:space="preserve"> </w:t>
      </w:r>
      <w:proofErr w:type="spellStart"/>
      <w:r>
        <w:t>DaSy</w:t>
      </w:r>
      <w:proofErr w:type="spellEnd"/>
      <w:r>
        <w:t xml:space="preserve"> recommends that </w:t>
      </w:r>
      <w:r w:rsidR="001005B3">
        <w:t xml:space="preserve">your </w:t>
      </w:r>
      <w:r>
        <w:t>entire team come together to complete the self-assessment tool</w:t>
      </w:r>
      <w:r w:rsidR="001005B3">
        <w:t>, working collaboratively to rate each item and add notes</w:t>
      </w:r>
      <w:r>
        <w:t xml:space="preserve">. </w:t>
      </w:r>
      <w:r w:rsidR="001005B3">
        <w:t xml:space="preserve">The tool </w:t>
      </w:r>
      <w:r>
        <w:t>can be completed individually</w:t>
      </w:r>
      <w:r w:rsidR="002C6E9B">
        <w:t>,</w:t>
      </w:r>
      <w:r>
        <w:t xml:space="preserve"> and </w:t>
      </w:r>
      <w:r w:rsidR="002C6E9B">
        <w:t xml:space="preserve">the </w:t>
      </w:r>
      <w:r>
        <w:t xml:space="preserve">scores and notes can be compiled. </w:t>
      </w:r>
      <w:r w:rsidR="00502813">
        <w:t xml:space="preserve">Remember to answer each item as </w:t>
      </w:r>
      <w:r w:rsidR="001005B3">
        <w:t>it</w:t>
      </w:r>
      <w:r w:rsidR="001005B3" w:rsidRPr="005C56D1">
        <w:t xml:space="preserve"> </w:t>
      </w:r>
      <w:r w:rsidR="001005B3">
        <w:t>is</w:t>
      </w:r>
      <w:r w:rsidR="001005B3" w:rsidRPr="005C56D1">
        <w:t xml:space="preserve"> </w:t>
      </w:r>
      <w:r w:rsidR="005C56D1" w:rsidRPr="005C56D1">
        <w:t xml:space="preserve">(rather than how you think </w:t>
      </w:r>
      <w:r w:rsidR="001005B3">
        <w:t>it</w:t>
      </w:r>
      <w:r w:rsidR="001005B3" w:rsidRPr="005C56D1">
        <w:t xml:space="preserve"> </w:t>
      </w:r>
      <w:r w:rsidR="005C56D1" w:rsidRPr="005C56D1">
        <w:t xml:space="preserve">should be), and don't worry if some </w:t>
      </w:r>
      <w:r w:rsidR="00502813">
        <w:t>items</w:t>
      </w:r>
      <w:r w:rsidR="005C56D1" w:rsidRPr="005C56D1">
        <w:t xml:space="preserve"> seem to score in the </w:t>
      </w:r>
      <w:r w:rsidR="002C6E9B">
        <w:t>“</w:t>
      </w:r>
      <w:r w:rsidR="005C56D1" w:rsidRPr="005C56D1">
        <w:t>wrong</w:t>
      </w:r>
      <w:r w:rsidR="002C6E9B">
        <w:t>”</w:t>
      </w:r>
      <w:r w:rsidR="005C56D1" w:rsidRPr="005C56D1">
        <w:t xml:space="preserve"> direction</w:t>
      </w:r>
      <w:r w:rsidR="00502813">
        <w:t>)</w:t>
      </w:r>
      <w:r w:rsidR="005C56D1" w:rsidRPr="005C56D1">
        <w:t xml:space="preserve">. </w:t>
      </w:r>
    </w:p>
    <w:p w14:paraId="79714D90" w14:textId="77777777" w:rsidR="00502813" w:rsidRPr="005D1223" w:rsidRDefault="00502813" w:rsidP="005D1223">
      <w:pPr>
        <w:pStyle w:val="Numlist"/>
      </w:pPr>
      <w:r w:rsidRPr="005D1223">
        <w:t>Date: Indicate the date of completion.</w:t>
      </w:r>
    </w:p>
    <w:p w14:paraId="0AB97A90" w14:textId="77777777" w:rsidR="00502813" w:rsidRPr="00502813" w:rsidRDefault="00502813" w:rsidP="005D1223">
      <w:pPr>
        <w:pStyle w:val="Numlist"/>
      </w:pPr>
      <w:r w:rsidRPr="00502813">
        <w:t>Contributing Team Member</w:t>
      </w:r>
      <w:r>
        <w:t>(</w:t>
      </w:r>
      <w:r w:rsidRPr="00502813">
        <w:t>s</w:t>
      </w:r>
      <w:r>
        <w:t>): List the name(s) of the contributing team members. Note</w:t>
      </w:r>
      <w:r w:rsidR="002C6E9B">
        <w:t xml:space="preserve"> that</w:t>
      </w:r>
      <w:r>
        <w:t xml:space="preserve"> </w:t>
      </w:r>
      <w:r w:rsidR="002C6E9B">
        <w:t>i</w:t>
      </w:r>
      <w:r>
        <w:t>n some instances, a single individual may be working to build and enhance a culture of data use.</w:t>
      </w:r>
    </w:p>
    <w:p w14:paraId="089F937F" w14:textId="77777777" w:rsidR="001901F1" w:rsidRDefault="00502813" w:rsidP="005D1223">
      <w:pPr>
        <w:pStyle w:val="Numlist"/>
      </w:pPr>
      <w:r>
        <w:t xml:space="preserve">Rating: </w:t>
      </w:r>
      <w:r w:rsidR="001901F1" w:rsidRPr="00C354FD">
        <w:t>For each of these sections, think about and score each of the i</w:t>
      </w:r>
      <w:r>
        <w:t>tems using the following scale</w:t>
      </w:r>
      <w:r w:rsidR="002C6E9B">
        <w:t>:</w:t>
      </w:r>
    </w:p>
    <w:p w14:paraId="6CEA36EA" w14:textId="77777777" w:rsidR="001901F1" w:rsidRPr="002C6A2A" w:rsidRDefault="001901F1" w:rsidP="002C6A2A">
      <w:pPr>
        <w:pStyle w:val="ListParagraph"/>
      </w:pPr>
      <w:r w:rsidRPr="002C6A2A">
        <w:t>Not implemented = 1</w:t>
      </w:r>
    </w:p>
    <w:p w14:paraId="7049AFA8" w14:textId="77777777" w:rsidR="001901F1" w:rsidRPr="002C6A2A" w:rsidRDefault="001901F1" w:rsidP="002C6A2A">
      <w:pPr>
        <w:pStyle w:val="ListParagraph"/>
      </w:pPr>
      <w:r w:rsidRPr="002C6A2A">
        <w:t>Initial implementation = 2</w:t>
      </w:r>
    </w:p>
    <w:p w14:paraId="55E4BB96" w14:textId="77777777" w:rsidR="001901F1" w:rsidRPr="002C6A2A" w:rsidRDefault="001901F1" w:rsidP="002C6A2A">
      <w:pPr>
        <w:pStyle w:val="ListParagraph"/>
      </w:pPr>
      <w:r w:rsidRPr="002C6A2A">
        <w:t>Partial Implementation = 3</w:t>
      </w:r>
    </w:p>
    <w:p w14:paraId="0C1502A3" w14:textId="7035F700" w:rsidR="00F56B0D" w:rsidRPr="002C6A2A" w:rsidRDefault="001901F1" w:rsidP="002C6A2A">
      <w:pPr>
        <w:pStyle w:val="ListParagraph"/>
        <w:spacing w:after="120"/>
      </w:pPr>
      <w:r w:rsidRPr="002C6A2A">
        <w:t>Full Implementation = 4</w:t>
      </w:r>
    </w:p>
    <w:p w14:paraId="1D12DA18" w14:textId="77777777" w:rsidR="00502813" w:rsidRPr="005D1223" w:rsidRDefault="00F56B0D" w:rsidP="00744D89">
      <w:pPr>
        <w:pStyle w:val="Numlist"/>
      </w:pPr>
      <w:r w:rsidRPr="005D1223">
        <w:t>Notes about Status Column</w:t>
      </w:r>
      <w:r w:rsidR="00502813" w:rsidRPr="005D1223">
        <w:t>: Makes notes about the status of each item, including any relevant dates</w:t>
      </w:r>
      <w:r w:rsidR="0067487C" w:rsidRPr="005D1223">
        <w:t xml:space="preserve"> to the status of the item</w:t>
      </w:r>
      <w:r w:rsidR="00502813" w:rsidRPr="005D1223">
        <w:t>.</w:t>
      </w:r>
    </w:p>
    <w:p w14:paraId="77458B01" w14:textId="77777777" w:rsidR="00502813" w:rsidRPr="005D1223" w:rsidRDefault="00DF124C" w:rsidP="005D1223">
      <w:pPr>
        <w:pStyle w:val="Numlist"/>
      </w:pPr>
      <w:r w:rsidRPr="005D1223">
        <w:t xml:space="preserve">Priority </w:t>
      </w:r>
      <w:r w:rsidR="00F56B0D" w:rsidRPr="005D1223">
        <w:t>to Address</w:t>
      </w:r>
      <w:r w:rsidR="00502813" w:rsidRPr="005D1223">
        <w:t>: Indicate the priority for addressing each item using the scale below.</w:t>
      </w:r>
    </w:p>
    <w:p w14:paraId="41F29FB9" w14:textId="77777777" w:rsidR="00DF124C" w:rsidRDefault="00DF124C" w:rsidP="002C6A2A">
      <w:pPr>
        <w:pStyle w:val="ListParagraph"/>
      </w:pPr>
      <w:r>
        <w:t>High = Needs to be addressed or completed as soon as possible</w:t>
      </w:r>
    </w:p>
    <w:p w14:paraId="13E64783" w14:textId="77777777" w:rsidR="00DF124C" w:rsidRDefault="00DF124C" w:rsidP="002C6A2A">
      <w:pPr>
        <w:pStyle w:val="ListParagraph"/>
      </w:pPr>
      <w:r>
        <w:t>Medium = Want to address in the next year</w:t>
      </w:r>
    </w:p>
    <w:p w14:paraId="60CCB981" w14:textId="7940A15A" w:rsidR="001901F1" w:rsidRPr="002C6A2A" w:rsidRDefault="00502813" w:rsidP="00F56B0D">
      <w:pPr>
        <w:pStyle w:val="ListParagraph"/>
      </w:pPr>
      <w:r>
        <w:t>Low = N</w:t>
      </w:r>
      <w:r w:rsidR="00DF124C">
        <w:t xml:space="preserve">ot a priority </w:t>
      </w:r>
      <w:proofErr w:type="gramStart"/>
      <w:r w:rsidR="00DF124C">
        <w:t>at this time</w:t>
      </w:r>
      <w:proofErr w:type="gramEnd"/>
    </w:p>
    <w:p w14:paraId="28F58280" w14:textId="77777777" w:rsidR="005C56D1" w:rsidRDefault="005C56D1">
      <w:pPr>
        <w:rPr>
          <w:b/>
        </w:rPr>
      </w:pPr>
      <w:r>
        <w:rPr>
          <w:b/>
        </w:rPr>
        <w:br w:type="page"/>
      </w:r>
    </w:p>
    <w:p w14:paraId="6D9C2CE8" w14:textId="77777777" w:rsidR="00BD5884" w:rsidRDefault="00502813" w:rsidP="00C264FA">
      <w:pPr>
        <w:ind w:left="-9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2FACB2" wp14:editId="72946D0C">
                <wp:extent cx="7086600" cy="1404620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FACE" w14:textId="77777777" w:rsidR="006A209C" w:rsidRDefault="006A209C" w:rsidP="00C2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Completion: _____________________________</w:t>
                            </w:r>
                          </w:p>
                          <w:p w14:paraId="65D982CE" w14:textId="77777777" w:rsidR="006A209C" w:rsidRDefault="006A209C" w:rsidP="00C2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Contributing Team Member(s):</w:t>
                            </w:r>
                          </w:p>
                          <w:p w14:paraId="647C0E19" w14:textId="77777777" w:rsidR="006A209C" w:rsidRDefault="006A209C" w:rsidP="00C264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FA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" fillcolor="#d8d8d8 [2732]">
                <v:textbox style="mso-fit-shape-to-text:t">
                  <w:txbxContent>
                    <w:p w14:paraId="18A3FACE" w14:textId="77777777" w:rsidR="006A209C" w:rsidRDefault="006A209C" w:rsidP="00C2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Completion: _____________________________</w:t>
                      </w:r>
                    </w:p>
                    <w:p w14:paraId="65D982CE" w14:textId="77777777" w:rsidR="006A209C" w:rsidRDefault="006A209C" w:rsidP="00C2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Contributing Team Member(s):</w:t>
                      </w:r>
                    </w:p>
                    <w:p w14:paraId="647C0E19" w14:textId="77777777" w:rsidR="006A209C" w:rsidRDefault="006A209C" w:rsidP="00C264FA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2880"/>
        <w:gridCol w:w="2520"/>
      </w:tblGrid>
      <w:tr w:rsidR="006A5421" w:rsidRPr="00BA6982" w14:paraId="20008692" w14:textId="77777777" w:rsidTr="001E5346">
        <w:trPr>
          <w:tblHeader/>
          <w:jc w:val="center"/>
        </w:trPr>
        <w:tc>
          <w:tcPr>
            <w:tcW w:w="4896" w:type="dxa"/>
            <w:shd w:val="clear" w:color="auto" w:fill="154578"/>
            <w:vAlign w:val="center"/>
          </w:tcPr>
          <w:p w14:paraId="1B73BA44" w14:textId="77777777" w:rsidR="001901F1" w:rsidRPr="00BA6982" w:rsidRDefault="001901F1" w:rsidP="006A554D">
            <w:pPr>
              <w:pStyle w:val="Table-Colheaderbold"/>
              <w:jc w:val="center"/>
            </w:pPr>
            <w:r w:rsidRPr="00BA6982">
              <w:t>Item</w:t>
            </w:r>
          </w:p>
        </w:tc>
        <w:tc>
          <w:tcPr>
            <w:tcW w:w="864" w:type="dxa"/>
            <w:shd w:val="clear" w:color="auto" w:fill="154578"/>
            <w:vAlign w:val="center"/>
          </w:tcPr>
          <w:p w14:paraId="41BD9174" w14:textId="77777777" w:rsidR="001901F1" w:rsidRDefault="001901F1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Rating</w:t>
            </w:r>
          </w:p>
          <w:p w14:paraId="2081E54F" w14:textId="36DF4455" w:rsidR="00DB0E25" w:rsidRPr="00BA6982" w:rsidRDefault="00DB0E25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(1–</w:t>
            </w:r>
            <w:proofErr w:type="gramStart"/>
            <w:r>
              <w:rPr>
                <w:bCs/>
              </w:rPr>
              <w:t>4)*</w:t>
            </w:r>
            <w:proofErr w:type="gramEnd"/>
          </w:p>
        </w:tc>
        <w:tc>
          <w:tcPr>
            <w:tcW w:w="2880" w:type="dxa"/>
            <w:shd w:val="clear" w:color="auto" w:fill="154578"/>
            <w:vAlign w:val="center"/>
          </w:tcPr>
          <w:p w14:paraId="3246DD32" w14:textId="77777777" w:rsidR="001901F1" w:rsidRPr="00BA6982" w:rsidRDefault="001901F1" w:rsidP="006A554D">
            <w:pPr>
              <w:pStyle w:val="Table-Colheaderbold"/>
              <w:jc w:val="center"/>
              <w:rPr>
                <w:bCs/>
              </w:rPr>
            </w:pPr>
            <w:r w:rsidRPr="00BA6982">
              <w:rPr>
                <w:bCs/>
              </w:rPr>
              <w:t xml:space="preserve">Notes </w:t>
            </w:r>
            <w:r w:rsidR="00DB0E25">
              <w:rPr>
                <w:bCs/>
              </w:rPr>
              <w:t>A</w:t>
            </w:r>
            <w:r w:rsidRPr="00BA6982">
              <w:rPr>
                <w:bCs/>
              </w:rPr>
              <w:t>bout Status</w:t>
            </w:r>
            <w:r w:rsidR="00DF124C">
              <w:rPr>
                <w:bCs/>
              </w:rPr>
              <w:t xml:space="preserve"> (include completion dates)</w:t>
            </w:r>
          </w:p>
        </w:tc>
        <w:tc>
          <w:tcPr>
            <w:tcW w:w="2520" w:type="dxa"/>
            <w:shd w:val="clear" w:color="auto" w:fill="154578"/>
            <w:vAlign w:val="center"/>
          </w:tcPr>
          <w:p w14:paraId="63A0844E" w14:textId="77777777" w:rsidR="001901F1" w:rsidRPr="00BA6982" w:rsidRDefault="001901F1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Priority to Address</w:t>
            </w:r>
            <w:r w:rsidR="00DF124C">
              <w:rPr>
                <w:bCs/>
              </w:rPr>
              <w:t xml:space="preserve"> (</w:t>
            </w:r>
            <w:r w:rsidR="002C6E9B">
              <w:rPr>
                <w:bCs/>
              </w:rPr>
              <w:t>h</w:t>
            </w:r>
            <w:r w:rsidR="00DF124C">
              <w:rPr>
                <w:bCs/>
              </w:rPr>
              <w:t>igh, medium, low)</w:t>
            </w:r>
          </w:p>
        </w:tc>
      </w:tr>
      <w:tr w:rsidR="00121455" w:rsidRPr="00121455" w14:paraId="653CF130" w14:textId="77777777" w:rsidTr="001E5346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4F374789" w14:textId="76DB01A9" w:rsidR="001901F1" w:rsidRPr="00121455" w:rsidRDefault="006A554D" w:rsidP="001E5346">
            <w:pPr>
              <w:pStyle w:val="Table-Colheaderbold"/>
              <w:ind w:left="360" w:hanging="360"/>
              <w:rPr>
                <w:color w:val="FFFFFF" w:themeColor="background1"/>
              </w:rPr>
            </w:pPr>
            <w:r w:rsidRPr="00121455">
              <w:rPr>
                <w:color w:val="FFFFFF" w:themeColor="background1"/>
              </w:rPr>
              <w:t>1.</w:t>
            </w:r>
            <w:r w:rsidR="001E5346"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>Teaming</w:t>
            </w:r>
          </w:p>
        </w:tc>
        <w:tc>
          <w:tcPr>
            <w:tcW w:w="2520" w:type="dxa"/>
            <w:shd w:val="clear" w:color="auto" w:fill="39B54A"/>
          </w:tcPr>
          <w:p w14:paraId="16C02AF7" w14:textId="77777777" w:rsidR="001901F1" w:rsidRPr="00121455" w:rsidRDefault="001901F1" w:rsidP="006A554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6A5421" w:rsidRPr="00BA6982" w14:paraId="4EA67403" w14:textId="77777777" w:rsidTr="004B300E">
        <w:trPr>
          <w:trHeight w:val="503"/>
          <w:jc w:val="center"/>
        </w:trPr>
        <w:tc>
          <w:tcPr>
            <w:tcW w:w="4896" w:type="dxa"/>
          </w:tcPr>
          <w:p w14:paraId="6DFDA5C3" w14:textId="369BEFBF" w:rsidR="001901F1" w:rsidRPr="004A6638" w:rsidRDefault="001901F1" w:rsidP="001E5346">
            <w:pPr>
              <w:pStyle w:val="Table-Text"/>
              <w:ind w:left="288" w:hanging="288"/>
            </w:pPr>
            <w:r w:rsidRPr="00BA6982">
              <w:t>a.</w:t>
            </w:r>
            <w:r w:rsidR="001E5346">
              <w:tab/>
            </w:r>
            <w:r w:rsidRPr="00BA6982">
              <w:t xml:space="preserve">The data team has a written purpose and vision and reviews it as needed. </w:t>
            </w:r>
          </w:p>
        </w:tc>
        <w:tc>
          <w:tcPr>
            <w:tcW w:w="864" w:type="dxa"/>
          </w:tcPr>
          <w:p w14:paraId="36CD1630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4D8FC16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434BD13A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62207C94" w14:textId="77777777" w:rsidTr="004B300E">
        <w:trPr>
          <w:jc w:val="center"/>
        </w:trPr>
        <w:tc>
          <w:tcPr>
            <w:tcW w:w="4896" w:type="dxa"/>
          </w:tcPr>
          <w:p w14:paraId="62BD7E0A" w14:textId="392AB24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b.</w:t>
            </w:r>
            <w:r w:rsidR="001E5346">
              <w:tab/>
            </w:r>
            <w:r w:rsidRPr="001E5346">
              <w:t xml:space="preserve">The data team has written goals that have been aligned </w:t>
            </w:r>
            <w:r w:rsidR="002C6E9B" w:rsidRPr="001E5346">
              <w:t xml:space="preserve">with </w:t>
            </w:r>
            <w:r w:rsidRPr="001E5346">
              <w:t xml:space="preserve">the purpose, are prioritized, and </w:t>
            </w:r>
            <w:r w:rsidR="002C6E9B" w:rsidRPr="001E5346">
              <w:t xml:space="preserve">are </w:t>
            </w:r>
            <w:r w:rsidRPr="001E5346">
              <w:t>regularly reviewed</w:t>
            </w:r>
            <w:r w:rsidR="002C6E9B" w:rsidRPr="001E5346">
              <w:t xml:space="preserve"> relative to progress</w:t>
            </w:r>
            <w:r w:rsidRPr="001E5346">
              <w:t>.</w:t>
            </w:r>
          </w:p>
        </w:tc>
        <w:tc>
          <w:tcPr>
            <w:tcW w:w="864" w:type="dxa"/>
          </w:tcPr>
          <w:p w14:paraId="1A993581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02A6509C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416F33BC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6088D65D" w14:textId="77777777" w:rsidTr="004B300E">
        <w:trPr>
          <w:jc w:val="center"/>
        </w:trPr>
        <w:tc>
          <w:tcPr>
            <w:tcW w:w="4896" w:type="dxa"/>
          </w:tcPr>
          <w:p w14:paraId="13581CF9" w14:textId="26843402" w:rsidR="001901F1" w:rsidRPr="001E5346" w:rsidRDefault="001901F1" w:rsidP="001E5346">
            <w:pPr>
              <w:pStyle w:val="Table-Text"/>
              <w:ind w:left="288" w:hanging="288"/>
            </w:pPr>
            <w:bookmarkStart w:id="1" w:name="_Hlk514071376"/>
            <w:r w:rsidRPr="001E5346">
              <w:t>c.</w:t>
            </w:r>
            <w:r w:rsidR="001E5346">
              <w:tab/>
            </w:r>
            <w:r w:rsidRPr="001E5346">
              <w:t>The data team processes have been</w:t>
            </w:r>
            <w:r w:rsidR="0043444A" w:rsidRPr="001E5346">
              <w:t xml:space="preserve"> </w:t>
            </w:r>
            <w:r w:rsidR="00117B28" w:rsidRPr="001E5346">
              <w:t>implemented</w:t>
            </w:r>
            <w:r w:rsidR="00810079" w:rsidRPr="001E5346">
              <w:t xml:space="preserve"> and are reviewed regularly</w:t>
            </w:r>
            <w:r w:rsidR="00117B28" w:rsidRPr="001E5346">
              <w:t>, including a meeting schedule and</w:t>
            </w:r>
            <w:r w:rsidRPr="001E5346">
              <w:t xml:space="preserve"> established roles for members </w:t>
            </w:r>
          </w:p>
        </w:tc>
        <w:tc>
          <w:tcPr>
            <w:tcW w:w="864" w:type="dxa"/>
          </w:tcPr>
          <w:p w14:paraId="365C42D1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0C7C14E9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F3ADEFA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bookmarkEnd w:id="1"/>
      <w:tr w:rsidR="006A5421" w:rsidRPr="00883B0F" w14:paraId="598F7A70" w14:textId="77777777" w:rsidTr="004B300E">
        <w:trPr>
          <w:jc w:val="center"/>
        </w:trPr>
        <w:tc>
          <w:tcPr>
            <w:tcW w:w="4896" w:type="dxa"/>
          </w:tcPr>
          <w:p w14:paraId="7C949ACD" w14:textId="018E2A1A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 xml:space="preserve">The data team is actively engaged, with </w:t>
            </w:r>
            <w:r w:rsidR="00883B0F" w:rsidRPr="001E5346">
              <w:t>most</w:t>
            </w:r>
            <w:r w:rsidRPr="001E5346">
              <w:t xml:space="preserve"> members providing input during meetings and contributing to tasks.</w:t>
            </w:r>
          </w:p>
        </w:tc>
        <w:tc>
          <w:tcPr>
            <w:tcW w:w="864" w:type="dxa"/>
          </w:tcPr>
          <w:p w14:paraId="6C03B5B0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55E0DA8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43ED573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4C0C21A8" w14:textId="77777777" w:rsidTr="004B300E">
        <w:trPr>
          <w:jc w:val="center"/>
        </w:trPr>
        <w:tc>
          <w:tcPr>
            <w:tcW w:w="4896" w:type="dxa"/>
          </w:tcPr>
          <w:p w14:paraId="7058F679" w14:textId="6834FAC1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e.</w:t>
            </w:r>
            <w:r w:rsidR="001E5346">
              <w:tab/>
            </w:r>
            <w:r w:rsidRPr="001E5346">
              <w:t>The data team members work collaboratively on most topics.</w:t>
            </w:r>
          </w:p>
        </w:tc>
        <w:tc>
          <w:tcPr>
            <w:tcW w:w="864" w:type="dxa"/>
          </w:tcPr>
          <w:p w14:paraId="1FF46D5B" w14:textId="77777777" w:rsidR="001901F1" w:rsidRPr="00883B0F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7F13F706" w14:textId="77777777" w:rsidR="001901F1" w:rsidRPr="00883B0F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3BF89F82" w14:textId="77777777" w:rsidR="001901F1" w:rsidRPr="00883B0F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05EA2CC5" w14:textId="77777777" w:rsidTr="004B300E">
        <w:trPr>
          <w:jc w:val="center"/>
        </w:trPr>
        <w:tc>
          <w:tcPr>
            <w:tcW w:w="4896" w:type="dxa"/>
          </w:tcPr>
          <w:p w14:paraId="0874054C" w14:textId="22BD46AF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f.</w:t>
            </w:r>
            <w:r w:rsidR="001E5346">
              <w:tab/>
            </w:r>
            <w:r w:rsidRPr="001E5346">
              <w:t xml:space="preserve">The data team has identified professional development needs to support stakeholders’ data use. </w:t>
            </w:r>
          </w:p>
        </w:tc>
        <w:tc>
          <w:tcPr>
            <w:tcW w:w="864" w:type="dxa"/>
          </w:tcPr>
          <w:p w14:paraId="65FBF139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0D6215E4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06EE7AD0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1335CD99" w14:textId="77777777" w:rsidTr="004B300E">
        <w:trPr>
          <w:jc w:val="center"/>
        </w:trPr>
        <w:tc>
          <w:tcPr>
            <w:tcW w:w="4896" w:type="dxa"/>
          </w:tcPr>
          <w:p w14:paraId="03C445AE" w14:textId="7DC1A6D9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g.</w:t>
            </w:r>
            <w:r w:rsidR="001E5346">
              <w:tab/>
            </w:r>
            <w:r w:rsidRPr="001E5346">
              <w:t>The data team engages relevant stakeholders as needed.</w:t>
            </w:r>
          </w:p>
        </w:tc>
        <w:tc>
          <w:tcPr>
            <w:tcW w:w="864" w:type="dxa"/>
          </w:tcPr>
          <w:p w14:paraId="1BB1DBF6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1150253E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4AB169D4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1FBF1497" w14:textId="77777777" w:rsidTr="004B300E">
        <w:trPr>
          <w:jc w:val="center"/>
        </w:trPr>
        <w:tc>
          <w:tcPr>
            <w:tcW w:w="4896" w:type="dxa"/>
          </w:tcPr>
          <w:p w14:paraId="121D296C" w14:textId="48738EAC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h.</w:t>
            </w:r>
            <w:r w:rsidR="001E5346">
              <w:tab/>
            </w:r>
            <w:r w:rsidRPr="001E5346">
              <w:t>The data team members are representative of the children and families being served in the state and/or local community.</w:t>
            </w:r>
          </w:p>
        </w:tc>
        <w:tc>
          <w:tcPr>
            <w:tcW w:w="864" w:type="dxa"/>
          </w:tcPr>
          <w:p w14:paraId="03CAC89D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157EE13D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3F93AF76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121455" w:rsidRPr="00121455" w14:paraId="5B6B6ADF" w14:textId="77777777" w:rsidTr="001E5346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0085ACB7" w14:textId="12ECA799" w:rsidR="001901F1" w:rsidRPr="00121455" w:rsidRDefault="006A554D" w:rsidP="001E5346">
            <w:pPr>
              <w:pStyle w:val="Table-Colheaderbold"/>
              <w:ind w:left="360" w:hanging="360"/>
              <w:rPr>
                <w:color w:val="FFFFFF" w:themeColor="background1"/>
              </w:rPr>
            </w:pPr>
            <w:r w:rsidRPr="00121455">
              <w:rPr>
                <w:color w:val="FFFFFF" w:themeColor="background1"/>
              </w:rPr>
              <w:t xml:space="preserve">2. </w:t>
            </w:r>
            <w:r w:rsidR="001901F1" w:rsidRPr="00121455">
              <w:rPr>
                <w:color w:val="FFFFFF" w:themeColor="background1"/>
              </w:rPr>
              <w:t xml:space="preserve">Data Management </w:t>
            </w:r>
          </w:p>
        </w:tc>
        <w:tc>
          <w:tcPr>
            <w:tcW w:w="2520" w:type="dxa"/>
            <w:shd w:val="clear" w:color="auto" w:fill="39B54A"/>
          </w:tcPr>
          <w:p w14:paraId="233FA360" w14:textId="77777777" w:rsidR="001901F1" w:rsidRPr="00121455" w:rsidRDefault="001901F1" w:rsidP="001901F1">
            <w:pPr>
              <w:pStyle w:val="CommentText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5EDA9D80" w14:textId="77777777" w:rsidTr="004B300E">
        <w:trPr>
          <w:jc w:val="center"/>
        </w:trPr>
        <w:tc>
          <w:tcPr>
            <w:tcW w:w="4896" w:type="dxa"/>
          </w:tcPr>
          <w:p w14:paraId="42EFDFEA" w14:textId="608A70E2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 xml:space="preserve">The data team identifies, uses, and determines new data elements needed to answer critical questions. </w:t>
            </w:r>
          </w:p>
        </w:tc>
        <w:tc>
          <w:tcPr>
            <w:tcW w:w="864" w:type="dxa"/>
          </w:tcPr>
          <w:p w14:paraId="076DEF93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F8C8C88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DF804BC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0946EE9F" w14:textId="77777777" w:rsidTr="004B300E">
        <w:trPr>
          <w:jc w:val="center"/>
        </w:trPr>
        <w:tc>
          <w:tcPr>
            <w:tcW w:w="4896" w:type="dxa"/>
          </w:tcPr>
          <w:p w14:paraId="03D9256C" w14:textId="7BA9DABD" w:rsidR="001901F1" w:rsidRPr="00BA6982" w:rsidRDefault="001901F1" w:rsidP="001E5346">
            <w:pPr>
              <w:pStyle w:val="Table-Text"/>
              <w:ind w:left="288" w:hanging="288"/>
            </w:pPr>
            <w:r w:rsidRPr="001E5346">
              <w:t>b.</w:t>
            </w:r>
            <w:r w:rsidR="001E5346">
              <w:tab/>
            </w:r>
            <w:r w:rsidRPr="001E5346">
              <w:t>The data team manages the data infrastructure and access to critical questions (e.g., establishe</w:t>
            </w:r>
            <w:r w:rsidR="00067532" w:rsidRPr="001E5346">
              <w:t>s</w:t>
            </w:r>
            <w:r w:rsidRPr="001E5346">
              <w:t xml:space="preserve"> authority to access data, communicates to data users how and where to access the data, </w:t>
            </w:r>
            <w:r w:rsidR="00067532" w:rsidRPr="001E5346">
              <w:t xml:space="preserve">ensures </w:t>
            </w:r>
            <w:r w:rsidRPr="001E5346">
              <w:t>data are accessible and used)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3C7D659E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31B03FE2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518F80A4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1C37BFC1" w14:textId="77777777" w:rsidTr="004B300E">
        <w:trPr>
          <w:jc w:val="center"/>
        </w:trPr>
        <w:tc>
          <w:tcPr>
            <w:tcW w:w="4896" w:type="dxa"/>
          </w:tcPr>
          <w:p w14:paraId="013CF17A" w14:textId="3C524A92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c.</w:t>
            </w:r>
            <w:r w:rsidR="001E5346">
              <w:tab/>
            </w:r>
            <w:r w:rsidRPr="00BA6982">
              <w:t>The data team implements a dissemination plan that includes who has access to analyses and/or reports.</w:t>
            </w:r>
          </w:p>
        </w:tc>
        <w:tc>
          <w:tcPr>
            <w:tcW w:w="864" w:type="dxa"/>
          </w:tcPr>
          <w:p w14:paraId="1A089324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560179EF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1AFB176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56FC05DA" w14:textId="77777777" w:rsidTr="004B300E">
        <w:trPr>
          <w:jc w:val="center"/>
        </w:trPr>
        <w:tc>
          <w:tcPr>
            <w:tcW w:w="4896" w:type="dxa"/>
          </w:tcPr>
          <w:p w14:paraId="21C41852" w14:textId="72B18961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>The data team disseminates the outputs (e.g., analyses, reports, recommendations)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7AE5C705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5C1104B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3EF1B6E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121455" w:rsidRPr="00121455" w14:paraId="24B3B7DD" w14:textId="77777777" w:rsidTr="001E5346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1D79738F" w14:textId="2C4118C6" w:rsidR="001901F1" w:rsidRPr="00121455" w:rsidRDefault="001E5346" w:rsidP="001E5346">
            <w:pPr>
              <w:pStyle w:val="Table-Colheaderbold"/>
              <w:ind w:left="360" w:hanging="360"/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121455">
              <w:rPr>
                <w:color w:val="FFFFFF" w:themeColor="background1"/>
              </w:rPr>
              <w:t>3.</w:t>
            </w:r>
            <w:r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 xml:space="preserve">Data-Informed Inquiry </w:t>
            </w:r>
          </w:p>
        </w:tc>
        <w:tc>
          <w:tcPr>
            <w:tcW w:w="2520" w:type="dxa"/>
            <w:shd w:val="clear" w:color="auto" w:fill="39B54A"/>
          </w:tcPr>
          <w:p w14:paraId="5752F5FC" w14:textId="77777777" w:rsidR="001901F1" w:rsidRPr="00121455" w:rsidRDefault="001901F1" w:rsidP="001901F1">
            <w:pPr>
              <w:pStyle w:val="CommentText"/>
              <w:ind w:left="36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321126EC" w14:textId="77777777" w:rsidTr="004B300E">
        <w:trPr>
          <w:jc w:val="center"/>
        </w:trPr>
        <w:tc>
          <w:tcPr>
            <w:tcW w:w="4896" w:type="dxa"/>
          </w:tcPr>
          <w:p w14:paraId="1DA161AB" w14:textId="3BD95DD6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>The data team implements a data-informed decision-making model (e.g., the model is chosen, training needs are met, a cycle of the model is implemented)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532CA26E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260307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F307BFA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18AB6AC1" w14:textId="77777777" w:rsidTr="004B300E">
        <w:trPr>
          <w:jc w:val="center"/>
        </w:trPr>
        <w:tc>
          <w:tcPr>
            <w:tcW w:w="4896" w:type="dxa"/>
          </w:tcPr>
          <w:p w14:paraId="570F0460" w14:textId="7FC92860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b.</w:t>
            </w:r>
            <w:r w:rsidR="001E5346">
              <w:tab/>
            </w:r>
            <w:r w:rsidRPr="00BA6982">
              <w:t xml:space="preserve">The data team uses critical questions to determine </w:t>
            </w:r>
            <w:r w:rsidR="00067532">
              <w:t xml:space="preserve">the </w:t>
            </w:r>
            <w:r w:rsidRPr="00BA6982">
              <w:t xml:space="preserve">analysis </w:t>
            </w:r>
            <w:r>
              <w:t>plan</w:t>
            </w:r>
            <w:r w:rsidRPr="00BA6982">
              <w:t xml:space="preserve"> (e.g., </w:t>
            </w:r>
            <w:r>
              <w:t>d</w:t>
            </w:r>
            <w:r w:rsidRPr="00BA6982">
              <w:t>atasets</w:t>
            </w:r>
            <w:r>
              <w:t xml:space="preserve"> and elements</w:t>
            </w:r>
            <w:r w:rsidRPr="00BA6982">
              <w:t xml:space="preserve"> are identified</w:t>
            </w:r>
            <w:r w:rsidR="00DB0E25">
              <w:t>,</w:t>
            </w:r>
            <w:r>
              <w:t xml:space="preserve"> and</w:t>
            </w:r>
            <w:r w:rsidRPr="00BA6982">
              <w:t xml:space="preserve"> data </w:t>
            </w:r>
            <w:r>
              <w:t>are</w:t>
            </w:r>
            <w:r w:rsidRPr="00BA6982">
              <w:t xml:space="preserve"> analyzed)</w:t>
            </w:r>
            <w:r w:rsidR="00067532">
              <w:t>.</w:t>
            </w:r>
            <w:r w:rsidRPr="00BA6982">
              <w:t xml:space="preserve"> </w:t>
            </w:r>
          </w:p>
        </w:tc>
        <w:tc>
          <w:tcPr>
            <w:tcW w:w="864" w:type="dxa"/>
          </w:tcPr>
          <w:p w14:paraId="7627AC24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B03D60A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D372C4E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4B850934" w14:textId="77777777" w:rsidTr="004B300E">
        <w:trPr>
          <w:jc w:val="center"/>
        </w:trPr>
        <w:tc>
          <w:tcPr>
            <w:tcW w:w="4896" w:type="dxa"/>
          </w:tcPr>
          <w:p w14:paraId="032B2D5B" w14:textId="14DC9E18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c.</w:t>
            </w:r>
            <w:r w:rsidR="001E5346">
              <w:tab/>
            </w:r>
            <w:r w:rsidRPr="00BA6982">
              <w:t xml:space="preserve">The data team identifies and resolves data quality issues. </w:t>
            </w:r>
          </w:p>
        </w:tc>
        <w:tc>
          <w:tcPr>
            <w:tcW w:w="864" w:type="dxa"/>
          </w:tcPr>
          <w:p w14:paraId="2A77BB3A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4E565845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1852263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F8B3977" w14:textId="77777777" w:rsidTr="004B300E">
        <w:trPr>
          <w:jc w:val="center"/>
        </w:trPr>
        <w:tc>
          <w:tcPr>
            <w:tcW w:w="4896" w:type="dxa"/>
          </w:tcPr>
          <w:p w14:paraId="49BEF68B" w14:textId="02C0B054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>The data team identifies individuals needed to complete th</w:t>
            </w:r>
            <w:r w:rsidR="0043444A" w:rsidRPr="001E5346">
              <w:t xml:space="preserve">e analyses. </w:t>
            </w:r>
          </w:p>
        </w:tc>
        <w:tc>
          <w:tcPr>
            <w:tcW w:w="864" w:type="dxa"/>
          </w:tcPr>
          <w:p w14:paraId="3E05067E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1D6DB00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A9C76EE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79381247" w14:textId="77777777" w:rsidTr="004B300E">
        <w:trPr>
          <w:jc w:val="center"/>
        </w:trPr>
        <w:tc>
          <w:tcPr>
            <w:tcW w:w="4896" w:type="dxa"/>
          </w:tcPr>
          <w:p w14:paraId="0B285C21" w14:textId="39B4C788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lastRenderedPageBreak/>
              <w:t>e.</w:t>
            </w:r>
            <w:r w:rsidR="001E5346">
              <w:tab/>
            </w:r>
            <w:r w:rsidRPr="00BA6982">
              <w:t>The data team develops and implements actions needed based on the analyses</w:t>
            </w:r>
            <w:r w:rsidR="00067532">
              <w:t>.</w:t>
            </w:r>
          </w:p>
        </w:tc>
        <w:tc>
          <w:tcPr>
            <w:tcW w:w="864" w:type="dxa"/>
          </w:tcPr>
          <w:p w14:paraId="266325EC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44B2909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1620A76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121455" w:rsidRPr="00121455" w14:paraId="11A4571D" w14:textId="77777777" w:rsidTr="001E5346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77221D95" w14:textId="16897073" w:rsidR="001901F1" w:rsidRPr="00121455" w:rsidRDefault="001E5346" w:rsidP="001E5346">
            <w:pPr>
              <w:pStyle w:val="Table-Colheaderbold"/>
              <w:ind w:left="360" w:hanging="360"/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121455">
              <w:rPr>
                <w:color w:val="FFFFFF" w:themeColor="background1"/>
              </w:rPr>
              <w:t>4.</w:t>
            </w:r>
            <w:r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 xml:space="preserve">Monitoring and Communication </w:t>
            </w:r>
          </w:p>
        </w:tc>
        <w:tc>
          <w:tcPr>
            <w:tcW w:w="2520" w:type="dxa"/>
            <w:shd w:val="clear" w:color="auto" w:fill="39B54A"/>
          </w:tcPr>
          <w:p w14:paraId="72D5DDA1" w14:textId="77777777" w:rsidR="001901F1" w:rsidRPr="00121455" w:rsidRDefault="001901F1" w:rsidP="001901F1">
            <w:pPr>
              <w:pStyle w:val="CommentText"/>
              <w:ind w:left="36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1B0DD071" w14:textId="77777777" w:rsidTr="004B300E">
        <w:trPr>
          <w:jc w:val="center"/>
        </w:trPr>
        <w:tc>
          <w:tcPr>
            <w:tcW w:w="4896" w:type="dxa"/>
          </w:tcPr>
          <w:p w14:paraId="68AE9D1E" w14:textId="36D1C2D3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 xml:space="preserve">The data team has structures for monitoring data use progress.  </w:t>
            </w:r>
          </w:p>
        </w:tc>
        <w:tc>
          <w:tcPr>
            <w:tcW w:w="864" w:type="dxa"/>
          </w:tcPr>
          <w:p w14:paraId="0DCE80D6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46314BA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C307BE4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7ECBC567" w14:textId="77777777" w:rsidTr="004B300E">
        <w:trPr>
          <w:jc w:val="center"/>
        </w:trPr>
        <w:tc>
          <w:tcPr>
            <w:tcW w:w="4896" w:type="dxa"/>
          </w:tcPr>
          <w:p w14:paraId="7C024734" w14:textId="3705D456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b.</w:t>
            </w:r>
            <w:r w:rsidR="001E5346">
              <w:tab/>
            </w:r>
            <w:r w:rsidRPr="00BA6982">
              <w:t>The data team establishes communication procedures for sharing outputs with stakeholders (e.g.</w:t>
            </w:r>
            <w:r w:rsidR="00067532">
              <w:t>,</w:t>
            </w:r>
            <w:r w:rsidRPr="00BA6982">
              <w:t xml:space="preserve"> stakeholders are identified, communication procedures are in place, procedures </w:t>
            </w:r>
            <w:r w:rsidR="00067532">
              <w:t xml:space="preserve">are </w:t>
            </w:r>
            <w:r w:rsidRPr="00BA6982">
              <w:t>updated)</w:t>
            </w:r>
            <w:r w:rsidR="00067532">
              <w:t>.</w:t>
            </w:r>
          </w:p>
        </w:tc>
        <w:tc>
          <w:tcPr>
            <w:tcW w:w="864" w:type="dxa"/>
          </w:tcPr>
          <w:p w14:paraId="7E729304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0C7F0DD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142E805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629F453C" w14:textId="77777777" w:rsidTr="004B300E">
        <w:trPr>
          <w:jc w:val="center"/>
        </w:trPr>
        <w:tc>
          <w:tcPr>
            <w:tcW w:w="4896" w:type="dxa"/>
          </w:tcPr>
          <w:p w14:paraId="6A610C75" w14:textId="7291F42B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c.</w:t>
            </w:r>
            <w:r w:rsidR="001E5346">
              <w:tab/>
            </w:r>
            <w:r w:rsidRPr="001E5346">
              <w:t xml:space="preserve">The data team completes community outreach activities. </w:t>
            </w:r>
          </w:p>
        </w:tc>
        <w:tc>
          <w:tcPr>
            <w:tcW w:w="864" w:type="dxa"/>
          </w:tcPr>
          <w:p w14:paraId="2827DC9E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C475365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75713CB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7ED66016" w14:textId="77777777" w:rsidTr="004B300E">
        <w:trPr>
          <w:jc w:val="center"/>
        </w:trPr>
        <w:tc>
          <w:tcPr>
            <w:tcW w:w="4896" w:type="dxa"/>
          </w:tcPr>
          <w:p w14:paraId="132FFD9E" w14:textId="15129929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d.</w:t>
            </w:r>
            <w:r w:rsidR="001E5346">
              <w:tab/>
            </w:r>
            <w:r w:rsidRPr="00BA6982">
              <w:t>The data team shares results in the languages most commonly used by the intended audience and i</w:t>
            </w:r>
            <w:r w:rsidR="00067532">
              <w:t>n a</w:t>
            </w:r>
            <w:r w:rsidRPr="00BA6982">
              <w:t xml:space="preserve"> jargon</w:t>
            </w:r>
            <w:r w:rsidR="00067532">
              <w:t>-</w:t>
            </w:r>
            <w:r w:rsidRPr="00BA6982">
              <w:t>free</w:t>
            </w:r>
            <w:r w:rsidR="00067532">
              <w:t xml:space="preserve"> way</w:t>
            </w:r>
            <w:r w:rsidRPr="00BA6982">
              <w:t xml:space="preserve">. </w:t>
            </w:r>
          </w:p>
        </w:tc>
        <w:tc>
          <w:tcPr>
            <w:tcW w:w="864" w:type="dxa"/>
          </w:tcPr>
          <w:p w14:paraId="332162AD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2D35D3E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21ACD78F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</w:tbl>
    <w:p w14:paraId="013135B7" w14:textId="77777777" w:rsidR="00320BCB" w:rsidRPr="00334451" w:rsidRDefault="00DB0E25" w:rsidP="00760617">
      <w:pPr>
        <w:pStyle w:val="Table-note"/>
        <w:spacing w:before="120" w:after="0"/>
        <w:ind w:left="-907"/>
      </w:pPr>
      <w:r w:rsidRPr="00334451">
        <w:t>*1 = Not implemented, 2 = Initial implementation, 3 = Partial implementation, 4 = Full implementation</w:t>
      </w:r>
    </w:p>
    <w:sectPr w:rsidR="00320BCB" w:rsidRPr="00334451" w:rsidSect="00591F5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7EBB" w14:textId="77777777" w:rsidR="00981FBF" w:rsidRDefault="00981FBF" w:rsidP="00C71286">
      <w:r>
        <w:separator/>
      </w:r>
    </w:p>
  </w:endnote>
  <w:endnote w:type="continuationSeparator" w:id="0">
    <w:p w14:paraId="14F1B0E0" w14:textId="77777777" w:rsidR="00981FBF" w:rsidRDefault="00981FBF" w:rsidP="00C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5B05" w14:textId="1865DB99" w:rsidR="00B040B9" w:rsidRPr="00B040B9" w:rsidRDefault="00B040B9" w:rsidP="00B040B9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0ED3" w14:textId="0E5A8DD2" w:rsidR="00E3472B" w:rsidRDefault="00E3472B">
    <w:pPr>
      <w:pStyle w:val="Footer"/>
    </w:pPr>
    <w:r>
      <w:rPr>
        <w:noProof/>
      </w:rPr>
      <w:drawing>
        <wp:inline distT="0" distB="0" distL="0" distR="0" wp14:anchorId="42FF6A9C" wp14:editId="5BA9BAC9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13F6" w14:textId="77777777" w:rsidR="00981FBF" w:rsidRDefault="00981FBF" w:rsidP="00C71286">
      <w:r>
        <w:separator/>
      </w:r>
    </w:p>
  </w:footnote>
  <w:footnote w:type="continuationSeparator" w:id="0">
    <w:p w14:paraId="775D7AC5" w14:textId="77777777" w:rsidR="00981FBF" w:rsidRDefault="00981FBF" w:rsidP="00C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1A65" w14:textId="6EF6ECF4" w:rsidR="003D428A" w:rsidRDefault="003D428A" w:rsidP="003D428A">
    <w:pPr>
      <w:pStyle w:val="Header"/>
      <w:tabs>
        <w:tab w:val="clear" w:pos="4680"/>
        <w:tab w:val="center" w:pos="531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DC81" w14:textId="7B9C6040" w:rsidR="00591F5C" w:rsidRDefault="00591F5C">
    <w:pPr>
      <w:pStyle w:val="Header"/>
    </w:pPr>
    <w:r>
      <w:rPr>
        <w:noProof/>
      </w:rPr>
      <w:drawing>
        <wp:inline distT="0" distB="0" distL="0" distR="0" wp14:anchorId="39257E1F" wp14:editId="6E64434D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6.25pt;height:207pt" o:bullet="t">
        <v:imagedata r:id="rId1" o:title="RedDaSy"/>
      </v:shape>
    </w:pict>
  </w:numPicBullet>
  <w:abstractNum w:abstractNumId="0" w15:restartNumberingAfterBreak="0">
    <w:nsid w:val="049923EC"/>
    <w:multiLevelType w:val="hybridMultilevel"/>
    <w:tmpl w:val="7A2E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F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5B3F"/>
    <w:multiLevelType w:val="multilevel"/>
    <w:tmpl w:val="8394448C"/>
    <w:lvl w:ilvl="0">
      <w:start w:val="1"/>
      <w:numFmt w:val="decimal"/>
      <w:pStyle w:val="Num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F1D3FEF"/>
    <w:multiLevelType w:val="hybridMultilevel"/>
    <w:tmpl w:val="E8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CA2"/>
    <w:multiLevelType w:val="hybridMultilevel"/>
    <w:tmpl w:val="E6F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241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32DA"/>
    <w:multiLevelType w:val="hybridMultilevel"/>
    <w:tmpl w:val="35CC5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E47DED"/>
    <w:multiLevelType w:val="hybridMultilevel"/>
    <w:tmpl w:val="3BC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499"/>
    <w:multiLevelType w:val="hybridMultilevel"/>
    <w:tmpl w:val="30A6B7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07F60"/>
    <w:multiLevelType w:val="hybridMultilevel"/>
    <w:tmpl w:val="995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E71"/>
    <w:multiLevelType w:val="hybridMultilevel"/>
    <w:tmpl w:val="8E5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6C1"/>
    <w:multiLevelType w:val="hybridMultilevel"/>
    <w:tmpl w:val="D9A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F7E"/>
    <w:multiLevelType w:val="hybridMultilevel"/>
    <w:tmpl w:val="84D213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7636947"/>
    <w:multiLevelType w:val="hybridMultilevel"/>
    <w:tmpl w:val="E200BF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1D7F"/>
    <w:multiLevelType w:val="hybridMultilevel"/>
    <w:tmpl w:val="C4D832AA"/>
    <w:lvl w:ilvl="0" w:tplc="FA366BF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F51743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5E91CD6"/>
    <w:multiLevelType w:val="hybridMultilevel"/>
    <w:tmpl w:val="FEF82ADC"/>
    <w:lvl w:ilvl="0" w:tplc="B76A13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12ABE"/>
    <w:multiLevelType w:val="hybridMultilevel"/>
    <w:tmpl w:val="7D56B8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53F04"/>
    <w:multiLevelType w:val="hybridMultilevel"/>
    <w:tmpl w:val="DE60A7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16907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035433"/>
    <w:multiLevelType w:val="hybridMultilevel"/>
    <w:tmpl w:val="22A21A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3325"/>
    <w:multiLevelType w:val="hybridMultilevel"/>
    <w:tmpl w:val="9DD8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E7B60"/>
    <w:multiLevelType w:val="hybridMultilevel"/>
    <w:tmpl w:val="1A989956"/>
    <w:lvl w:ilvl="0" w:tplc="9AFA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77FDA"/>
    <w:multiLevelType w:val="hybridMultilevel"/>
    <w:tmpl w:val="3E98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1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23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24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F"/>
    <w:rsid w:val="00004C65"/>
    <w:rsid w:val="000060E2"/>
    <w:rsid w:val="0001214C"/>
    <w:rsid w:val="00025293"/>
    <w:rsid w:val="00036244"/>
    <w:rsid w:val="000552F7"/>
    <w:rsid w:val="00066E64"/>
    <w:rsid w:val="00067532"/>
    <w:rsid w:val="00070B73"/>
    <w:rsid w:val="0008361F"/>
    <w:rsid w:val="000A56F3"/>
    <w:rsid w:val="000C73DA"/>
    <w:rsid w:val="000D5E01"/>
    <w:rsid w:val="000D73C7"/>
    <w:rsid w:val="001005B3"/>
    <w:rsid w:val="00107FEE"/>
    <w:rsid w:val="00117B28"/>
    <w:rsid w:val="00121455"/>
    <w:rsid w:val="00121983"/>
    <w:rsid w:val="0012640B"/>
    <w:rsid w:val="0013138F"/>
    <w:rsid w:val="0013268F"/>
    <w:rsid w:val="00136302"/>
    <w:rsid w:val="00143F7D"/>
    <w:rsid w:val="00167171"/>
    <w:rsid w:val="0018618B"/>
    <w:rsid w:val="001901F1"/>
    <w:rsid w:val="001B24C6"/>
    <w:rsid w:val="001B78C6"/>
    <w:rsid w:val="001E5346"/>
    <w:rsid w:val="001F575B"/>
    <w:rsid w:val="00201E38"/>
    <w:rsid w:val="00204592"/>
    <w:rsid w:val="002176D9"/>
    <w:rsid w:val="00225395"/>
    <w:rsid w:val="00235C10"/>
    <w:rsid w:val="00240DFE"/>
    <w:rsid w:val="00256388"/>
    <w:rsid w:val="0027129E"/>
    <w:rsid w:val="00280BB4"/>
    <w:rsid w:val="00282283"/>
    <w:rsid w:val="00282304"/>
    <w:rsid w:val="002C43CA"/>
    <w:rsid w:val="002C5310"/>
    <w:rsid w:val="002C68D6"/>
    <w:rsid w:val="002C6A2A"/>
    <w:rsid w:val="002C6E9B"/>
    <w:rsid w:val="003132D5"/>
    <w:rsid w:val="00320BCB"/>
    <w:rsid w:val="00322FB5"/>
    <w:rsid w:val="00334451"/>
    <w:rsid w:val="00336D25"/>
    <w:rsid w:val="003375BB"/>
    <w:rsid w:val="003536EA"/>
    <w:rsid w:val="00354B05"/>
    <w:rsid w:val="00354B37"/>
    <w:rsid w:val="00355E7D"/>
    <w:rsid w:val="003642C7"/>
    <w:rsid w:val="00367B62"/>
    <w:rsid w:val="003734E2"/>
    <w:rsid w:val="00375245"/>
    <w:rsid w:val="0038556A"/>
    <w:rsid w:val="003915F7"/>
    <w:rsid w:val="003A1060"/>
    <w:rsid w:val="003A3C38"/>
    <w:rsid w:val="003C275B"/>
    <w:rsid w:val="003C572B"/>
    <w:rsid w:val="003C6C21"/>
    <w:rsid w:val="003C7764"/>
    <w:rsid w:val="003D428A"/>
    <w:rsid w:val="003F0823"/>
    <w:rsid w:val="003F0ED3"/>
    <w:rsid w:val="003F6E8B"/>
    <w:rsid w:val="0040560E"/>
    <w:rsid w:val="004231DC"/>
    <w:rsid w:val="0043444A"/>
    <w:rsid w:val="004544B1"/>
    <w:rsid w:val="004A2955"/>
    <w:rsid w:val="004A6638"/>
    <w:rsid w:val="004B300E"/>
    <w:rsid w:val="004C4B0D"/>
    <w:rsid w:val="00502813"/>
    <w:rsid w:val="00506B15"/>
    <w:rsid w:val="00510041"/>
    <w:rsid w:val="005120C8"/>
    <w:rsid w:val="00516B28"/>
    <w:rsid w:val="00522CA0"/>
    <w:rsid w:val="00531BE5"/>
    <w:rsid w:val="00534605"/>
    <w:rsid w:val="00535ADF"/>
    <w:rsid w:val="005372DF"/>
    <w:rsid w:val="00543E9F"/>
    <w:rsid w:val="005547CC"/>
    <w:rsid w:val="005640C6"/>
    <w:rsid w:val="0057087C"/>
    <w:rsid w:val="005802E3"/>
    <w:rsid w:val="00583134"/>
    <w:rsid w:val="00591F5C"/>
    <w:rsid w:val="005934ED"/>
    <w:rsid w:val="00597BC0"/>
    <w:rsid w:val="005A74E0"/>
    <w:rsid w:val="005A7E2B"/>
    <w:rsid w:val="005B0AF5"/>
    <w:rsid w:val="005B4413"/>
    <w:rsid w:val="005C2B5B"/>
    <w:rsid w:val="005C56D1"/>
    <w:rsid w:val="005D1223"/>
    <w:rsid w:val="005D6534"/>
    <w:rsid w:val="005E2CEC"/>
    <w:rsid w:val="005E662B"/>
    <w:rsid w:val="005F2D7E"/>
    <w:rsid w:val="005F4AB0"/>
    <w:rsid w:val="00601A23"/>
    <w:rsid w:val="006074CC"/>
    <w:rsid w:val="00607DF1"/>
    <w:rsid w:val="0061357E"/>
    <w:rsid w:val="00620CF6"/>
    <w:rsid w:val="00631A00"/>
    <w:rsid w:val="00652412"/>
    <w:rsid w:val="00665463"/>
    <w:rsid w:val="0067487C"/>
    <w:rsid w:val="006776DE"/>
    <w:rsid w:val="0068431D"/>
    <w:rsid w:val="00691300"/>
    <w:rsid w:val="006A209C"/>
    <w:rsid w:val="006A5421"/>
    <w:rsid w:val="006A554D"/>
    <w:rsid w:val="006B14B1"/>
    <w:rsid w:val="006C17F7"/>
    <w:rsid w:val="006C40AA"/>
    <w:rsid w:val="006D444A"/>
    <w:rsid w:val="006E7070"/>
    <w:rsid w:val="006F043D"/>
    <w:rsid w:val="006F7A49"/>
    <w:rsid w:val="00715B33"/>
    <w:rsid w:val="007222EC"/>
    <w:rsid w:val="00724541"/>
    <w:rsid w:val="00736AF3"/>
    <w:rsid w:val="00744D89"/>
    <w:rsid w:val="00760617"/>
    <w:rsid w:val="0076783B"/>
    <w:rsid w:val="00771254"/>
    <w:rsid w:val="00775A20"/>
    <w:rsid w:val="007800AC"/>
    <w:rsid w:val="00780D96"/>
    <w:rsid w:val="00784861"/>
    <w:rsid w:val="00786CE3"/>
    <w:rsid w:val="007A36EC"/>
    <w:rsid w:val="007B10F0"/>
    <w:rsid w:val="007E6752"/>
    <w:rsid w:val="00810079"/>
    <w:rsid w:val="00817C4D"/>
    <w:rsid w:val="008255E7"/>
    <w:rsid w:val="008350D4"/>
    <w:rsid w:val="00846BC6"/>
    <w:rsid w:val="008813E0"/>
    <w:rsid w:val="00883B0F"/>
    <w:rsid w:val="008A39F1"/>
    <w:rsid w:val="008B0D8A"/>
    <w:rsid w:val="008B23B0"/>
    <w:rsid w:val="008B2DC5"/>
    <w:rsid w:val="008C4476"/>
    <w:rsid w:val="008D090A"/>
    <w:rsid w:val="008D1F0F"/>
    <w:rsid w:val="008D2DFF"/>
    <w:rsid w:val="008D3BBA"/>
    <w:rsid w:val="008D3FEB"/>
    <w:rsid w:val="008D4ADA"/>
    <w:rsid w:val="008E1039"/>
    <w:rsid w:val="0090556E"/>
    <w:rsid w:val="00911F82"/>
    <w:rsid w:val="00942636"/>
    <w:rsid w:val="009666C3"/>
    <w:rsid w:val="00970FCC"/>
    <w:rsid w:val="00981FBF"/>
    <w:rsid w:val="00982884"/>
    <w:rsid w:val="009F1018"/>
    <w:rsid w:val="00A15AC1"/>
    <w:rsid w:val="00A212A8"/>
    <w:rsid w:val="00A34030"/>
    <w:rsid w:val="00A37E02"/>
    <w:rsid w:val="00A40774"/>
    <w:rsid w:val="00A57D22"/>
    <w:rsid w:val="00A61464"/>
    <w:rsid w:val="00A935FD"/>
    <w:rsid w:val="00AB0C3D"/>
    <w:rsid w:val="00AB262C"/>
    <w:rsid w:val="00AB4D42"/>
    <w:rsid w:val="00AD19D4"/>
    <w:rsid w:val="00AD685D"/>
    <w:rsid w:val="00B040B9"/>
    <w:rsid w:val="00B07796"/>
    <w:rsid w:val="00B13D84"/>
    <w:rsid w:val="00B545AC"/>
    <w:rsid w:val="00B55C08"/>
    <w:rsid w:val="00B675CF"/>
    <w:rsid w:val="00B714D8"/>
    <w:rsid w:val="00B83D94"/>
    <w:rsid w:val="00B8650D"/>
    <w:rsid w:val="00B91861"/>
    <w:rsid w:val="00B94867"/>
    <w:rsid w:val="00BA6982"/>
    <w:rsid w:val="00BC1142"/>
    <w:rsid w:val="00BC6194"/>
    <w:rsid w:val="00BD5884"/>
    <w:rsid w:val="00BE5C34"/>
    <w:rsid w:val="00BF0B60"/>
    <w:rsid w:val="00BF2BE3"/>
    <w:rsid w:val="00BF7736"/>
    <w:rsid w:val="00C06D81"/>
    <w:rsid w:val="00C13785"/>
    <w:rsid w:val="00C21D52"/>
    <w:rsid w:val="00C264FA"/>
    <w:rsid w:val="00C26A91"/>
    <w:rsid w:val="00C4621D"/>
    <w:rsid w:val="00C66DD5"/>
    <w:rsid w:val="00C67353"/>
    <w:rsid w:val="00C71286"/>
    <w:rsid w:val="00C93FF2"/>
    <w:rsid w:val="00CB7F7B"/>
    <w:rsid w:val="00CD58F2"/>
    <w:rsid w:val="00CF1FB5"/>
    <w:rsid w:val="00CF3D04"/>
    <w:rsid w:val="00D051D5"/>
    <w:rsid w:val="00D166D0"/>
    <w:rsid w:val="00D31D26"/>
    <w:rsid w:val="00D40C1C"/>
    <w:rsid w:val="00D4648A"/>
    <w:rsid w:val="00D55070"/>
    <w:rsid w:val="00D57E65"/>
    <w:rsid w:val="00D632B7"/>
    <w:rsid w:val="00D662D0"/>
    <w:rsid w:val="00D92861"/>
    <w:rsid w:val="00DB0E25"/>
    <w:rsid w:val="00DE0189"/>
    <w:rsid w:val="00DE0481"/>
    <w:rsid w:val="00DF124C"/>
    <w:rsid w:val="00DF1401"/>
    <w:rsid w:val="00DF147A"/>
    <w:rsid w:val="00E0088F"/>
    <w:rsid w:val="00E10CA2"/>
    <w:rsid w:val="00E3472B"/>
    <w:rsid w:val="00E61DC1"/>
    <w:rsid w:val="00E64072"/>
    <w:rsid w:val="00E87BAA"/>
    <w:rsid w:val="00E90075"/>
    <w:rsid w:val="00EA0374"/>
    <w:rsid w:val="00EA1792"/>
    <w:rsid w:val="00EB6D21"/>
    <w:rsid w:val="00EB7674"/>
    <w:rsid w:val="00ED102D"/>
    <w:rsid w:val="00EE2C18"/>
    <w:rsid w:val="00F2025B"/>
    <w:rsid w:val="00F366D5"/>
    <w:rsid w:val="00F40D7C"/>
    <w:rsid w:val="00F55855"/>
    <w:rsid w:val="00F56B0D"/>
    <w:rsid w:val="00F76E01"/>
    <w:rsid w:val="00F80AD2"/>
    <w:rsid w:val="00F85878"/>
    <w:rsid w:val="00FB01A0"/>
    <w:rsid w:val="00FC3D58"/>
    <w:rsid w:val="00FD1ACE"/>
    <w:rsid w:val="00FD334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17C5"/>
  <w15:chartTrackingRefBased/>
  <w15:docId w15:val="{F34CCE63-6AAD-419A-824E-F1111B7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8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3D428A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428A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D428A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D428A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D428A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D428A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28A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3D42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3D428A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3D428A"/>
    <w:rPr>
      <w:color w:val="0000FF"/>
      <w:u w:val="single"/>
    </w:rPr>
  </w:style>
  <w:style w:type="table" w:styleId="TableGrid">
    <w:name w:val="Table Grid"/>
    <w:basedOn w:val="TableNormal"/>
    <w:uiPriority w:val="59"/>
    <w:rsid w:val="003D42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42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428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28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28A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D685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685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68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D4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28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428A"/>
    <w:rPr>
      <w:vertAlign w:val="superscript"/>
    </w:rPr>
  </w:style>
  <w:style w:type="paragraph" w:styleId="ListParagraph">
    <w:name w:val="List Paragraph"/>
    <w:aliases w:val="List Paragraph-DaSy"/>
    <w:basedOn w:val="CommentText"/>
    <w:uiPriority w:val="34"/>
    <w:qFormat/>
    <w:rsid w:val="002C6A2A"/>
    <w:pPr>
      <w:numPr>
        <w:numId w:val="21"/>
      </w:numPr>
      <w:spacing w:before="40" w:after="40"/>
      <w:ind w:left="1080"/>
    </w:pPr>
    <w:rPr>
      <w:rFonts w:ascii="Arial" w:hAnsi="Arial" w:cs="Arial"/>
    </w:rPr>
  </w:style>
  <w:style w:type="paragraph" w:customStyle="1" w:styleId="Default">
    <w:name w:val="Default"/>
    <w:rsid w:val="003D42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D428A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3D428A"/>
    <w:rPr>
      <w:rFonts w:ascii="Arial" w:eastAsia="Calibri" w:hAnsi="Arial" w:cs="Arial"/>
      <w:b/>
      <w:i/>
      <w:color w:val="154578"/>
      <w:szCs w:val="24"/>
    </w:rPr>
  </w:style>
  <w:style w:type="paragraph" w:styleId="TOCHeading">
    <w:name w:val="TOC Heading"/>
    <w:basedOn w:val="Heading1"/>
    <w:next w:val="Normal"/>
    <w:uiPriority w:val="39"/>
    <w:qFormat/>
    <w:rsid w:val="003D428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42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428A"/>
    <w:pPr>
      <w:spacing w:after="100"/>
      <w:ind w:left="240"/>
    </w:pPr>
  </w:style>
  <w:style w:type="paragraph" w:styleId="NoSpacing">
    <w:name w:val="No Spacing"/>
    <w:basedOn w:val="Normal"/>
    <w:link w:val="NoSpacingChar"/>
    <w:uiPriority w:val="1"/>
    <w:qFormat/>
    <w:rsid w:val="002C68D6"/>
    <w:rPr>
      <w:rFonts w:eastAsia="Gill Sans MT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8D6"/>
    <w:rPr>
      <w:rFonts w:ascii="Calibri" w:eastAsia="Gill Sans MT" w:hAnsi="Calibri" w:cs="Times New Roman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3D428A"/>
    <w:rPr>
      <w:color w:val="800080"/>
      <w:u w:val="single"/>
    </w:rPr>
  </w:style>
  <w:style w:type="paragraph" w:styleId="Revision">
    <w:name w:val="Revision"/>
    <w:hidden/>
    <w:uiPriority w:val="99"/>
    <w:semiHidden/>
    <w:rsid w:val="00BA6982"/>
    <w:pPr>
      <w:spacing w:after="0" w:line="240" w:lineRule="auto"/>
    </w:pPr>
  </w:style>
  <w:style w:type="table" w:customStyle="1" w:styleId="10">
    <w:name w:val="10"/>
    <w:basedOn w:val="TableNormal"/>
    <w:rsid w:val="003D428A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3D428A"/>
    <w:rPr>
      <w:b/>
    </w:rPr>
  </w:style>
  <w:style w:type="paragraph" w:customStyle="1" w:styleId="Authors">
    <w:name w:val="Authors"/>
    <w:qFormat/>
    <w:rsid w:val="003D428A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428A"/>
    <w:rPr>
      <w:b/>
      <w:bCs/>
      <w:sz w:val="20"/>
      <w:szCs w:val="20"/>
    </w:rPr>
  </w:style>
  <w:style w:type="character" w:styleId="Emphasis">
    <w:name w:val="Emphasis"/>
    <w:uiPriority w:val="20"/>
    <w:unhideWhenUsed/>
    <w:qFormat/>
    <w:rsid w:val="003D428A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3D428A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3D428A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3D428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3Char">
    <w:name w:val="Heading 3 Char"/>
    <w:link w:val="Heading3"/>
    <w:uiPriority w:val="9"/>
    <w:rsid w:val="003D428A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D428A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D428A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3D428A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28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428A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3D428A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3D428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D42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5D1223"/>
    <w:pPr>
      <w:numPr>
        <w:numId w:val="2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3D428A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3D428A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3D428A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3D428A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3D428A"/>
    <w:pPr>
      <w:keepNext/>
      <w:keepLines/>
      <w:numPr>
        <w:numId w:val="2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3D428A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3D428A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3D428A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3D428A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3D428A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3D428A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3D428A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3D428A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3D428A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3D428A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D428A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3D428A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3">
    <w:name w:val="toc 3"/>
    <w:basedOn w:val="Normal"/>
    <w:next w:val="Normal"/>
    <w:autoRedefine/>
    <w:uiPriority w:val="39"/>
    <w:unhideWhenUsed/>
    <w:rsid w:val="003D428A"/>
    <w:pPr>
      <w:tabs>
        <w:tab w:val="right" w:leader="dot" w:pos="9350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B3FD01-E3FE-470F-B3BB-F43143AB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Culture Self-Assessment Tool</vt:lpstr>
    </vt:vector>
  </TitlesOfParts>
  <Company>SRI International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Culture Self-Assessment Tool</dc:title>
  <dc:subject/>
  <dc:creator>The DaSy Center</dc:creator>
  <cp:keywords/>
  <dc:description/>
  <cp:lastModifiedBy>Roxanne Jones</cp:lastModifiedBy>
  <cp:revision>3</cp:revision>
  <cp:lastPrinted>2018-05-11T18:12:00Z</cp:lastPrinted>
  <dcterms:created xsi:type="dcterms:W3CDTF">2018-05-24T20:14:00Z</dcterms:created>
  <dcterms:modified xsi:type="dcterms:W3CDTF">2018-05-24T20:15:00Z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tatus">
    <vt:lpwstr>Final</vt:lpwstr>
  </property>
</Properties>
</file>