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4DDD" w14:textId="77777777" w:rsidR="003F48CE" w:rsidRDefault="003F48CE" w:rsidP="00B358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D92BA8" w14:textId="77777777" w:rsidR="00D86E61" w:rsidRPr="003F48CE" w:rsidRDefault="00D86E61" w:rsidP="00D86E61">
      <w:pPr>
        <w:spacing w:after="0" w:line="240" w:lineRule="auto"/>
        <w:rPr>
          <w:rFonts w:ascii="Arial" w:hAnsi="Arial" w:cs="Arial"/>
        </w:rPr>
      </w:pPr>
    </w:p>
    <w:p w14:paraId="446CA81E" w14:textId="77777777" w:rsidR="00D86E61" w:rsidRPr="003F48CE" w:rsidRDefault="00611B57" w:rsidP="003F4250">
      <w:pPr>
        <w:pStyle w:val="Title"/>
      </w:pPr>
      <w:r w:rsidRPr="003F48CE">
        <w:t>Data Breach</w:t>
      </w:r>
      <w:r w:rsidR="00D8353B" w:rsidRPr="003F48CE">
        <w:t xml:space="preserve"> </w:t>
      </w:r>
      <w:r w:rsidR="001A2116" w:rsidRPr="003F48CE">
        <w:t>R</w:t>
      </w:r>
      <w:r w:rsidR="00D8353B" w:rsidRPr="003F48CE">
        <w:t>esponse</w:t>
      </w:r>
      <w:r w:rsidRPr="003F48CE">
        <w:t xml:space="preserve"> Policy</w:t>
      </w:r>
      <w:r w:rsidR="00D86E61" w:rsidRPr="003F48CE">
        <w:t xml:space="preserve"> for </w:t>
      </w:r>
      <w:sdt>
        <w:sdtPr>
          <w:id w:val="-648665585"/>
          <w:placeholder>
            <w:docPart w:val="4044799C9CAB455D8E399A34EAB1BECA"/>
          </w:placeholder>
        </w:sdtPr>
        <w:sdtEndPr/>
        <w:sdtContent>
          <w:r w:rsidR="00D86E61" w:rsidRPr="003F48CE">
            <w:rPr>
              <w:highlight w:val="yellow"/>
            </w:rPr>
            <w:t xml:space="preserve">NAME OF </w:t>
          </w:r>
          <w:r w:rsidR="00153EBC" w:rsidRPr="003F48CE">
            <w:rPr>
              <w:highlight w:val="yellow"/>
            </w:rPr>
            <w:t>PART C/</w:t>
          </w:r>
          <w:r w:rsidR="00DE1111">
            <w:rPr>
              <w:highlight w:val="yellow"/>
            </w:rPr>
            <w:t xml:space="preserve">PART B </w:t>
          </w:r>
          <w:r w:rsidR="00153EBC" w:rsidRPr="003F48CE">
            <w:rPr>
              <w:highlight w:val="yellow"/>
            </w:rPr>
            <w:t xml:space="preserve">619 </w:t>
          </w:r>
          <w:r w:rsidR="00D86E61" w:rsidRPr="003F48CE">
            <w:rPr>
              <w:highlight w:val="yellow"/>
            </w:rPr>
            <w:t>PROGRAM</w:t>
          </w:r>
        </w:sdtContent>
      </w:sdt>
    </w:p>
    <w:p w14:paraId="4E39D4AF" w14:textId="77777777" w:rsidR="006F4A05" w:rsidRPr="009D4FF0" w:rsidRDefault="006F4A05" w:rsidP="003F4250">
      <w:pPr>
        <w:pStyle w:val="Heading1"/>
        <w:rPr>
          <w:u w:val="single"/>
        </w:rPr>
      </w:pPr>
      <w:r w:rsidRPr="009D4FF0">
        <w:rPr>
          <w:u w:val="single"/>
        </w:rPr>
        <w:t xml:space="preserve">PURPOSE </w:t>
      </w:r>
    </w:p>
    <w:p w14:paraId="1BA1170B" w14:textId="77777777" w:rsidR="006F4A05" w:rsidRPr="003F48CE" w:rsidRDefault="006F4A05" w:rsidP="006F4A05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The purpose of this </w:t>
      </w:r>
      <w:r w:rsidR="0016648B" w:rsidRPr="003F48CE">
        <w:rPr>
          <w:rFonts w:ascii="Arial" w:hAnsi="Arial" w:cs="Arial"/>
        </w:rPr>
        <w:t>data breach p</w:t>
      </w:r>
      <w:r w:rsidRPr="003F48CE">
        <w:rPr>
          <w:rFonts w:ascii="Arial" w:hAnsi="Arial" w:cs="Arial"/>
        </w:rPr>
        <w:t xml:space="preserve">olicy is to establish </w:t>
      </w:r>
      <w:r w:rsidR="0016648B" w:rsidRPr="003F48CE">
        <w:rPr>
          <w:rFonts w:ascii="Arial" w:hAnsi="Arial" w:cs="Arial"/>
        </w:rPr>
        <w:t xml:space="preserve">authority and </w:t>
      </w:r>
      <w:r w:rsidRPr="003F48CE">
        <w:rPr>
          <w:rFonts w:ascii="Arial" w:hAnsi="Arial" w:cs="Arial"/>
        </w:rPr>
        <w:t xml:space="preserve">a framework for </w:t>
      </w:r>
      <w:r w:rsidR="00754A08" w:rsidRPr="003F48CE">
        <w:rPr>
          <w:rFonts w:ascii="Arial" w:hAnsi="Arial" w:cs="Arial"/>
        </w:rPr>
        <w:t xml:space="preserve">responding to </w:t>
      </w:r>
      <w:r w:rsidRPr="003F48CE">
        <w:rPr>
          <w:rFonts w:ascii="Arial" w:hAnsi="Arial" w:cs="Arial"/>
        </w:rPr>
        <w:t>a</w:t>
      </w:r>
      <w:r w:rsidR="0016648B" w:rsidRPr="003F48CE">
        <w:rPr>
          <w:rFonts w:ascii="Arial" w:hAnsi="Arial" w:cs="Arial"/>
        </w:rPr>
        <w:t>ny</w:t>
      </w:r>
      <w:r w:rsidRPr="003F48CE">
        <w:rPr>
          <w:rFonts w:ascii="Arial" w:hAnsi="Arial" w:cs="Arial"/>
        </w:rPr>
        <w:t xml:space="preserve"> </w:t>
      </w:r>
      <w:r w:rsidR="0016648B" w:rsidRPr="003F48CE">
        <w:rPr>
          <w:rFonts w:ascii="Arial" w:hAnsi="Arial" w:cs="Arial"/>
        </w:rPr>
        <w:t xml:space="preserve">data </w:t>
      </w:r>
      <w:r w:rsidRPr="003F48CE">
        <w:rPr>
          <w:rFonts w:ascii="Arial" w:hAnsi="Arial" w:cs="Arial"/>
        </w:rPr>
        <w:t xml:space="preserve">breach that </w:t>
      </w:r>
      <w:r w:rsidR="0016648B" w:rsidRPr="003F48CE">
        <w:rPr>
          <w:rFonts w:ascii="Arial" w:hAnsi="Arial" w:cs="Arial"/>
        </w:rPr>
        <w:t xml:space="preserve">may occur, </w:t>
      </w:r>
      <w:r w:rsidRPr="003F48CE">
        <w:rPr>
          <w:rFonts w:ascii="Arial" w:hAnsi="Arial" w:cs="Arial"/>
        </w:rPr>
        <w:t xml:space="preserve">notwithstanding the reasonable efforts to prevent such a breach. </w:t>
      </w:r>
    </w:p>
    <w:p w14:paraId="584F1FA5" w14:textId="77777777" w:rsidR="006F4A05" w:rsidRPr="009D4FF0" w:rsidRDefault="006F4A05" w:rsidP="003F4250">
      <w:pPr>
        <w:pStyle w:val="Heading1"/>
        <w:rPr>
          <w:u w:val="single"/>
        </w:rPr>
      </w:pPr>
      <w:r w:rsidRPr="009D4FF0">
        <w:rPr>
          <w:u w:val="single"/>
        </w:rPr>
        <w:t xml:space="preserve">BUSINESS CASE </w:t>
      </w:r>
    </w:p>
    <w:p w14:paraId="705FDD64" w14:textId="25A62005" w:rsidR="006F4A05" w:rsidRPr="003F4250" w:rsidRDefault="006F4A05" w:rsidP="003F4250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Federal</w:t>
      </w:r>
      <w:r w:rsidR="00646703" w:rsidRPr="003F48CE">
        <w:rPr>
          <w:rFonts w:ascii="Arial" w:hAnsi="Arial" w:cs="Arial"/>
        </w:rPr>
        <w:t xml:space="preserve"> </w:t>
      </w:r>
      <w:r w:rsidR="00646703" w:rsidRPr="003F48CE">
        <w:rPr>
          <w:rFonts w:ascii="Arial" w:hAnsi="Arial" w:cs="Arial"/>
          <w:highlight w:val="yellow"/>
        </w:rPr>
        <w:t xml:space="preserve">(AND POTENTIALLY </w:t>
      </w:r>
      <w:r w:rsidR="00754A08" w:rsidRPr="003F48CE">
        <w:rPr>
          <w:rFonts w:ascii="Arial" w:hAnsi="Arial" w:cs="Arial"/>
          <w:highlight w:val="yellow"/>
        </w:rPr>
        <w:t xml:space="preserve">NAME OF </w:t>
      </w:r>
      <w:r w:rsidR="00646703" w:rsidRPr="003F48CE">
        <w:rPr>
          <w:rFonts w:ascii="Arial" w:hAnsi="Arial" w:cs="Arial"/>
          <w:highlight w:val="yellow"/>
        </w:rPr>
        <w:t>STATE)</w:t>
      </w:r>
      <w:r w:rsidR="00116943" w:rsidRPr="003F48CE">
        <w:rPr>
          <w:rFonts w:ascii="Arial" w:hAnsi="Arial" w:cs="Arial"/>
        </w:rPr>
        <w:t xml:space="preserve"> laws require</w:t>
      </w:r>
      <w:r w:rsidRPr="003F48CE">
        <w:rPr>
          <w:rFonts w:ascii="Arial" w:hAnsi="Arial" w:cs="Arial"/>
        </w:rPr>
        <w:t xml:space="preserve"> reasonable efforts to secure and protect certain information that</w:t>
      </w:r>
      <w:r w:rsidR="00EC2F5A">
        <w:rPr>
          <w:rFonts w:ascii="Arial" w:hAnsi="Arial" w:cs="Arial"/>
        </w:rPr>
        <w:t xml:space="preserve"> the agency p</w:t>
      </w:r>
      <w:r w:rsidRPr="003F48CE">
        <w:rPr>
          <w:rFonts w:ascii="Arial" w:hAnsi="Arial" w:cs="Arial"/>
        </w:rPr>
        <w:t>ossesses</w:t>
      </w:r>
      <w:r w:rsidR="00DE111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thereby protecting the integrity and confidentiality of any such maintained information</w:t>
      </w:r>
      <w:r w:rsidR="00646703" w:rsidRPr="003F48CE">
        <w:rPr>
          <w:rFonts w:ascii="Arial" w:hAnsi="Arial" w:cs="Arial"/>
        </w:rPr>
        <w:t>.</w:t>
      </w:r>
      <w:r w:rsidRPr="003F48CE">
        <w:rPr>
          <w:rFonts w:ascii="Arial" w:hAnsi="Arial" w:cs="Arial"/>
        </w:rPr>
        <w:t xml:space="preserve"> </w:t>
      </w:r>
    </w:p>
    <w:p w14:paraId="28BD2BC2" w14:textId="77777777" w:rsidR="00673CEF" w:rsidRPr="003F48CE" w:rsidRDefault="00673CEF" w:rsidP="003F4250">
      <w:pPr>
        <w:pStyle w:val="Heading1"/>
        <w:rPr>
          <w:u w:val="single"/>
        </w:rPr>
      </w:pPr>
      <w:r w:rsidRPr="003F48CE">
        <w:rPr>
          <w:u w:val="single"/>
        </w:rPr>
        <w:t xml:space="preserve">DEFINITIONS </w:t>
      </w:r>
    </w:p>
    <w:p w14:paraId="7C4470A3" w14:textId="38FC3C39" w:rsidR="00673CEF" w:rsidRPr="003F48CE" w:rsidRDefault="00673CEF" w:rsidP="00673CEF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For purposes of this policy</w:t>
      </w:r>
      <w:r w:rsidR="00DE111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a data breach is </w:t>
      </w:r>
      <w:r w:rsidR="00EB60DB">
        <w:rPr>
          <w:rFonts w:ascii="Arial" w:hAnsi="Arial" w:cs="Arial"/>
        </w:rPr>
        <w:t>“</w:t>
      </w:r>
      <w:r w:rsidRPr="003F48CE">
        <w:rPr>
          <w:rFonts w:ascii="Arial" w:hAnsi="Arial" w:cs="Arial"/>
        </w:rPr>
        <w:t xml:space="preserve">any instance </w:t>
      </w:r>
      <w:r w:rsidR="00DE1111">
        <w:rPr>
          <w:rFonts w:ascii="Arial" w:hAnsi="Arial" w:cs="Arial"/>
        </w:rPr>
        <w:t xml:space="preserve">of </w:t>
      </w:r>
      <w:r w:rsidRPr="003F48CE">
        <w:rPr>
          <w:rFonts w:ascii="Arial" w:hAnsi="Arial" w:cs="Arial"/>
        </w:rPr>
        <w:t xml:space="preserve">an unauthorized release </w:t>
      </w:r>
      <w:r w:rsidR="00DE1111" w:rsidRPr="003F48CE">
        <w:rPr>
          <w:rFonts w:ascii="Arial" w:hAnsi="Arial" w:cs="Arial"/>
        </w:rPr>
        <w:t xml:space="preserve">of </w:t>
      </w:r>
      <w:r w:rsidRPr="003F48CE">
        <w:rPr>
          <w:rFonts w:ascii="Arial" w:hAnsi="Arial" w:cs="Arial"/>
        </w:rPr>
        <w:t xml:space="preserve">or access </w:t>
      </w:r>
      <w:r w:rsidR="00DE1111">
        <w:rPr>
          <w:rFonts w:ascii="Arial" w:hAnsi="Arial" w:cs="Arial"/>
        </w:rPr>
        <w:t xml:space="preserve">to </w:t>
      </w:r>
      <w:r w:rsidRPr="003F48CE">
        <w:rPr>
          <w:rFonts w:ascii="Arial" w:hAnsi="Arial" w:cs="Arial"/>
        </w:rPr>
        <w:t>personally identifiable information (PII) or other information not suitable for public release</w:t>
      </w:r>
      <w:r w:rsidR="00EB60DB">
        <w:rPr>
          <w:rFonts w:ascii="Arial" w:hAnsi="Arial" w:cs="Arial"/>
        </w:rPr>
        <w:t>”</w:t>
      </w:r>
      <w:r w:rsidRPr="003F48CE">
        <w:rPr>
          <w:rFonts w:ascii="Arial" w:hAnsi="Arial" w:cs="Arial"/>
        </w:rPr>
        <w:t xml:space="preserve"> that</w:t>
      </w:r>
      <w:r w:rsidR="00913757" w:rsidRPr="003F48CE">
        <w:rPr>
          <w:rFonts w:ascii="Arial" w:hAnsi="Arial" w:cs="Arial"/>
        </w:rPr>
        <w:t xml:space="preserve"> the</w:t>
      </w:r>
      <w:r w:rsidRPr="003F48CE">
        <w:rPr>
          <w:rFonts w:ascii="Arial" w:hAnsi="Arial" w:cs="Arial"/>
        </w:rPr>
        <w:t xml:space="preserve"> </w:t>
      </w:r>
      <w:r w:rsidR="00913757" w:rsidRPr="003F48CE">
        <w:rPr>
          <w:rFonts w:ascii="Arial" w:hAnsi="Arial" w:cs="Arial"/>
          <w:highlight w:val="yellow"/>
        </w:rPr>
        <w:t>PART C/</w:t>
      </w:r>
      <w:r w:rsidR="00DE1111">
        <w:rPr>
          <w:rFonts w:ascii="Arial" w:hAnsi="Arial" w:cs="Arial"/>
          <w:highlight w:val="yellow"/>
        </w:rPr>
        <w:t xml:space="preserve">PART B </w:t>
      </w:r>
      <w:r w:rsidR="00913757" w:rsidRPr="003F48CE">
        <w:rPr>
          <w:rFonts w:ascii="Arial" w:hAnsi="Arial" w:cs="Arial"/>
          <w:highlight w:val="yellow"/>
        </w:rPr>
        <w:t xml:space="preserve">619 PROGRAM </w:t>
      </w:r>
      <w:r w:rsidR="00754A08" w:rsidRPr="003F48CE">
        <w:rPr>
          <w:rFonts w:ascii="Arial" w:hAnsi="Arial" w:cs="Arial"/>
          <w:highlight w:val="yellow"/>
        </w:rPr>
        <w:t>NAME</w:t>
      </w:r>
      <w:r w:rsidRPr="003F48CE">
        <w:rPr>
          <w:rFonts w:ascii="Arial" w:hAnsi="Arial" w:cs="Arial"/>
          <w:highlight w:val="yellow"/>
        </w:rPr>
        <w:t xml:space="preserve"> </w:t>
      </w:r>
      <w:r w:rsidRPr="003F48CE">
        <w:rPr>
          <w:rFonts w:ascii="Arial" w:hAnsi="Arial" w:cs="Arial"/>
        </w:rPr>
        <w:t>collect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maintain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manage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>, operate</w:t>
      </w:r>
      <w:r w:rsidR="00E20852">
        <w:rPr>
          <w:rFonts w:ascii="Arial" w:hAnsi="Arial" w:cs="Arial"/>
        </w:rPr>
        <w:t>s</w:t>
      </w:r>
      <w:r w:rsidRPr="003F48CE">
        <w:rPr>
          <w:rFonts w:ascii="Arial" w:hAnsi="Arial" w:cs="Arial"/>
        </w:rPr>
        <w:t xml:space="preserve"> control </w:t>
      </w:r>
      <w:r w:rsidR="00E20852">
        <w:rPr>
          <w:rFonts w:ascii="Arial" w:hAnsi="Arial" w:cs="Arial"/>
        </w:rPr>
        <w:t xml:space="preserve">over, </w:t>
      </w:r>
      <w:r w:rsidRPr="003F48CE">
        <w:rPr>
          <w:rFonts w:ascii="Arial" w:hAnsi="Arial" w:cs="Arial"/>
        </w:rPr>
        <w:t>and/or otherwise oversee</w:t>
      </w:r>
      <w:r w:rsidR="00E20852">
        <w:rPr>
          <w:rFonts w:ascii="Arial" w:hAnsi="Arial" w:cs="Arial"/>
        </w:rPr>
        <w:t>s</w:t>
      </w:r>
      <w:r w:rsidR="00EB60DB">
        <w:rPr>
          <w:rFonts w:ascii="Arial" w:hAnsi="Arial" w:cs="Arial"/>
        </w:rPr>
        <w:t>.</w:t>
      </w:r>
      <w:r w:rsidR="00EB60DB">
        <w:rPr>
          <w:rStyle w:val="FootnoteReference"/>
          <w:rFonts w:ascii="Arial" w:hAnsi="Arial" w:cs="Arial"/>
        </w:rPr>
        <w:footnoteReference w:id="1"/>
      </w:r>
    </w:p>
    <w:p w14:paraId="68A22223" w14:textId="77777777" w:rsidR="00E85EC7" w:rsidRPr="003F48CE" w:rsidRDefault="00E85EC7" w:rsidP="00E85EC7">
      <w:pPr>
        <w:spacing w:after="0" w:line="240" w:lineRule="auto"/>
        <w:rPr>
          <w:rFonts w:ascii="Arial" w:hAnsi="Arial" w:cs="Arial"/>
        </w:rPr>
      </w:pPr>
    </w:p>
    <w:p w14:paraId="2F047B8C" w14:textId="77777777" w:rsidR="00E85EC7" w:rsidRPr="003F48CE" w:rsidRDefault="00E85EC7" w:rsidP="00E85EC7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A data breach may </w:t>
      </w:r>
      <w:r w:rsidR="00913757" w:rsidRPr="003F48CE">
        <w:rPr>
          <w:rFonts w:ascii="Arial" w:hAnsi="Arial" w:cs="Arial"/>
        </w:rPr>
        <w:t>occur</w:t>
      </w:r>
      <w:r w:rsidRPr="003F48CE">
        <w:rPr>
          <w:rFonts w:ascii="Arial" w:hAnsi="Arial" w:cs="Arial"/>
        </w:rPr>
        <w:t xml:space="preserve"> from but is not limited to unauthorized data copying, unauthorized dissemination, system hacking, unauthorized data viewing, loss of physical data (e.g.</w:t>
      </w:r>
      <w:r w:rsidR="00D4474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</w:t>
      </w:r>
      <w:r w:rsidR="00744B50">
        <w:rPr>
          <w:rFonts w:ascii="Arial" w:hAnsi="Arial" w:cs="Arial"/>
        </w:rPr>
        <w:t xml:space="preserve">loss of </w:t>
      </w:r>
      <w:r w:rsidRPr="003F48CE">
        <w:rPr>
          <w:rFonts w:ascii="Arial" w:hAnsi="Arial" w:cs="Arial"/>
        </w:rPr>
        <w:t>laptop</w:t>
      </w:r>
      <w:r w:rsidR="00D44741">
        <w:rPr>
          <w:rFonts w:ascii="Arial" w:hAnsi="Arial" w:cs="Arial"/>
        </w:rPr>
        <w:t xml:space="preserve"> computer</w:t>
      </w:r>
      <w:r w:rsidRPr="003F48CE">
        <w:rPr>
          <w:rFonts w:ascii="Arial" w:hAnsi="Arial" w:cs="Arial"/>
        </w:rPr>
        <w:t xml:space="preserve">, flash drive), accidental release of data, </w:t>
      </w:r>
      <w:r w:rsidR="00D44741">
        <w:rPr>
          <w:rFonts w:ascii="Arial" w:hAnsi="Arial" w:cs="Arial"/>
        </w:rPr>
        <w:t xml:space="preserve">and </w:t>
      </w:r>
      <w:r w:rsidRPr="003F48CE">
        <w:rPr>
          <w:rFonts w:ascii="Arial" w:hAnsi="Arial" w:cs="Arial"/>
        </w:rPr>
        <w:t xml:space="preserve">accidental (unsecured) access to data. </w:t>
      </w:r>
    </w:p>
    <w:p w14:paraId="77D8F73E" w14:textId="77777777" w:rsidR="006F4A05" w:rsidRPr="009D4FF0" w:rsidRDefault="006F4A05" w:rsidP="003F4250">
      <w:pPr>
        <w:pStyle w:val="Heading1"/>
        <w:rPr>
          <w:u w:val="single"/>
        </w:rPr>
      </w:pPr>
      <w:r w:rsidRPr="009D4FF0">
        <w:rPr>
          <w:u w:val="single"/>
        </w:rPr>
        <w:t xml:space="preserve">SCOPE </w:t>
      </w:r>
    </w:p>
    <w:p w14:paraId="599200B4" w14:textId="77777777" w:rsidR="00CA4106" w:rsidRPr="003F48CE" w:rsidRDefault="00D44741" w:rsidP="00CA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A4106" w:rsidRPr="003F48CE">
        <w:rPr>
          <w:rFonts w:ascii="Arial" w:hAnsi="Arial" w:cs="Arial"/>
        </w:rPr>
        <w:t xml:space="preserve">arious federal </w:t>
      </w:r>
      <w:r w:rsidR="00CA4106" w:rsidRPr="003F48CE">
        <w:rPr>
          <w:rFonts w:ascii="Arial" w:hAnsi="Arial" w:cs="Arial"/>
          <w:highlight w:val="yellow"/>
        </w:rPr>
        <w:t>(AND POTENTIALLY NAME OF STATE)</w:t>
      </w:r>
      <w:r w:rsidR="00CA4106" w:rsidRPr="003F48CE">
        <w:rPr>
          <w:rFonts w:ascii="Arial" w:hAnsi="Arial" w:cs="Arial"/>
        </w:rPr>
        <w:t xml:space="preserve"> laws (statutes/regulations/rules/</w:t>
      </w:r>
      <w:r>
        <w:rPr>
          <w:rFonts w:ascii="Arial" w:hAnsi="Arial" w:cs="Arial"/>
        </w:rPr>
        <w:t xml:space="preserve"> </w:t>
      </w:r>
      <w:r w:rsidR="00CA4106" w:rsidRPr="003F48CE">
        <w:rPr>
          <w:rFonts w:ascii="Arial" w:hAnsi="Arial" w:cs="Arial"/>
        </w:rPr>
        <w:t xml:space="preserve">policies) apply to security and breach situations depending on </w:t>
      </w:r>
      <w:r>
        <w:rPr>
          <w:rFonts w:ascii="Arial" w:hAnsi="Arial" w:cs="Arial"/>
        </w:rPr>
        <w:t xml:space="preserve">the </w:t>
      </w:r>
      <w:r w:rsidR="00CA4106" w:rsidRPr="003F48CE">
        <w:rPr>
          <w:rFonts w:ascii="Arial" w:hAnsi="Arial" w:cs="Arial"/>
        </w:rPr>
        <w:t xml:space="preserve">data to </w:t>
      </w:r>
      <w:r>
        <w:rPr>
          <w:rFonts w:ascii="Arial" w:hAnsi="Arial" w:cs="Arial"/>
        </w:rPr>
        <w:t xml:space="preserve">be </w:t>
      </w:r>
      <w:r w:rsidR="00CA4106" w:rsidRPr="003F48CE">
        <w:rPr>
          <w:rFonts w:ascii="Arial" w:hAnsi="Arial" w:cs="Arial"/>
        </w:rPr>
        <w:t>protect</w:t>
      </w:r>
      <w:r>
        <w:rPr>
          <w:rFonts w:ascii="Arial" w:hAnsi="Arial" w:cs="Arial"/>
        </w:rPr>
        <w:t>ed</w:t>
      </w:r>
      <w:r w:rsidR="00CA4106" w:rsidRPr="003F48CE">
        <w:rPr>
          <w:rFonts w:ascii="Arial" w:hAnsi="Arial" w:cs="Arial"/>
        </w:rPr>
        <w:t xml:space="preserve">. The </w:t>
      </w:r>
      <w:r w:rsidR="00CA4106" w:rsidRPr="003F48CE">
        <w:rPr>
          <w:rFonts w:ascii="Arial" w:hAnsi="Arial" w:cs="Arial"/>
          <w:highlight w:val="yellow"/>
        </w:rPr>
        <w:t>NAME OF STATE</w:t>
      </w:r>
      <w:r w:rsidR="00CA4106" w:rsidRPr="003F48CE">
        <w:rPr>
          <w:rFonts w:ascii="Arial" w:hAnsi="Arial" w:cs="Arial"/>
        </w:rPr>
        <w:t xml:space="preserve"> statutes that address a breach of information security are </w:t>
      </w:r>
    </w:p>
    <w:p w14:paraId="5131EAE8" w14:textId="77777777" w:rsidR="00CA4106" w:rsidRPr="003F48CE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RELEVANT STATUTE 1</w:t>
      </w:r>
    </w:p>
    <w:p w14:paraId="030DA73E" w14:textId="77777777" w:rsidR="00CA4106" w:rsidRPr="003F48CE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RELEVANT STATUTE 2</w:t>
      </w:r>
    </w:p>
    <w:p w14:paraId="3DD5AAA6" w14:textId="77777777" w:rsidR="00CA4106" w:rsidRPr="003F48CE" w:rsidRDefault="00CA4106" w:rsidP="00CA410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RELEVANT STATUTE 3</w:t>
      </w:r>
    </w:p>
    <w:p w14:paraId="490073D4" w14:textId="77777777" w:rsidR="00815BB9" w:rsidRPr="003F48CE" w:rsidRDefault="00CA4106" w:rsidP="00CA4106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This data breach response policy applies to </w:t>
      </w:r>
      <w:r w:rsidRPr="003F48CE">
        <w:rPr>
          <w:rFonts w:ascii="Arial" w:hAnsi="Arial" w:cs="Arial"/>
          <w:highlight w:val="yellow"/>
        </w:rPr>
        <w:t>NAME OF DATA TYPE(S)</w:t>
      </w:r>
      <w:r w:rsidR="00D44741">
        <w:rPr>
          <w:rFonts w:ascii="Arial" w:hAnsi="Arial" w:cs="Arial"/>
          <w:highlight w:val="yellow"/>
        </w:rPr>
        <w:t>,</w:t>
      </w:r>
      <w:r w:rsidRPr="003F48CE">
        <w:rPr>
          <w:rFonts w:ascii="Arial" w:hAnsi="Arial" w:cs="Arial"/>
          <w:highlight w:val="yellow"/>
        </w:rPr>
        <w:t xml:space="preserve"> </w:t>
      </w:r>
      <w:r w:rsidRPr="003F48CE">
        <w:rPr>
          <w:rFonts w:ascii="Arial" w:hAnsi="Arial" w:cs="Arial"/>
        </w:rPr>
        <w:t>which are collected, maintained, managed, operated</w:t>
      </w:r>
      <w:r w:rsidR="00D44741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or otherwise controlled by </w:t>
      </w:r>
      <w:r w:rsidR="00363DEB" w:rsidRPr="003F48CE">
        <w:rPr>
          <w:rFonts w:ascii="Arial" w:hAnsi="Arial" w:cs="Arial"/>
          <w:highlight w:val="yellow"/>
        </w:rPr>
        <w:t>PART C/</w:t>
      </w:r>
      <w:r w:rsidR="00D44741">
        <w:rPr>
          <w:rFonts w:ascii="Arial" w:hAnsi="Arial" w:cs="Arial"/>
          <w:highlight w:val="yellow"/>
        </w:rPr>
        <w:t xml:space="preserve">PART B </w:t>
      </w:r>
      <w:r w:rsidR="00363DEB" w:rsidRPr="003F48CE">
        <w:rPr>
          <w:rFonts w:ascii="Arial" w:hAnsi="Arial" w:cs="Arial"/>
          <w:highlight w:val="yellow"/>
        </w:rPr>
        <w:t xml:space="preserve">619 PROGRAM NAME, WITHIN </w:t>
      </w:r>
      <w:r w:rsidRPr="003F48CE">
        <w:rPr>
          <w:rFonts w:ascii="Arial" w:hAnsi="Arial" w:cs="Arial"/>
          <w:highlight w:val="yellow"/>
        </w:rPr>
        <w:t>AGENCY</w:t>
      </w:r>
      <w:r w:rsidR="00363DEB" w:rsidRPr="003F48CE">
        <w:rPr>
          <w:rFonts w:ascii="Arial" w:hAnsi="Arial" w:cs="Arial"/>
          <w:highlight w:val="yellow"/>
        </w:rPr>
        <w:t xml:space="preserve"> NAME</w:t>
      </w:r>
      <w:r w:rsidRPr="003F48CE">
        <w:rPr>
          <w:rFonts w:ascii="Arial" w:hAnsi="Arial" w:cs="Arial"/>
          <w:highlight w:val="yellow"/>
        </w:rPr>
        <w:t>(S)</w:t>
      </w:r>
      <w:r w:rsidRPr="003F48CE">
        <w:rPr>
          <w:rFonts w:ascii="Arial" w:hAnsi="Arial" w:cs="Arial"/>
        </w:rPr>
        <w:t>. This data breach response policy specifically excludes</w:t>
      </w:r>
      <w:r w:rsidR="00815BB9" w:rsidRPr="003F48CE">
        <w:rPr>
          <w:rFonts w:ascii="Arial" w:hAnsi="Arial" w:cs="Arial"/>
        </w:rPr>
        <w:t xml:space="preserve"> </w:t>
      </w:r>
    </w:p>
    <w:p w14:paraId="31686E79" w14:textId="77777777" w:rsidR="00815BB9" w:rsidRPr="003F48CE" w:rsidRDefault="00CA4106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NAME OF DATA TYPE</w:t>
      </w:r>
      <w:r w:rsidR="00815BB9" w:rsidRPr="003F48CE">
        <w:rPr>
          <w:rFonts w:ascii="Arial" w:hAnsi="Arial" w:cs="Arial"/>
          <w:highlight w:val="yellow"/>
        </w:rPr>
        <w:t xml:space="preserve"> 1</w:t>
      </w:r>
    </w:p>
    <w:p w14:paraId="0E62E55C" w14:textId="77777777" w:rsidR="00815BB9" w:rsidRPr="003F48CE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 xml:space="preserve">NAME OF DATA TYPE 2 </w:t>
      </w:r>
    </w:p>
    <w:p w14:paraId="0305C641" w14:textId="77777777" w:rsidR="00815BB9" w:rsidRPr="003F48CE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NAME OF DATA TYPE 3</w:t>
      </w:r>
    </w:p>
    <w:p w14:paraId="0F935833" w14:textId="77777777" w:rsidR="00CA4106" w:rsidRPr="003F48CE" w:rsidRDefault="00815BB9" w:rsidP="00815BB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  <w:highlight w:val="yellow"/>
        </w:rPr>
        <w:t>NAME OF DATA TYPE 4</w:t>
      </w:r>
    </w:p>
    <w:p w14:paraId="22AB52EE" w14:textId="77777777" w:rsidR="00CA4106" w:rsidRPr="003F48CE" w:rsidRDefault="00CA4106" w:rsidP="00CA4106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 </w:t>
      </w:r>
    </w:p>
    <w:p w14:paraId="219939FF" w14:textId="77777777" w:rsidR="00646703" w:rsidRPr="003F48CE" w:rsidRDefault="006F4A05" w:rsidP="006F4A05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This </w:t>
      </w:r>
      <w:r w:rsidR="00642337" w:rsidRPr="003F48CE">
        <w:rPr>
          <w:rFonts w:ascii="Arial" w:hAnsi="Arial" w:cs="Arial"/>
        </w:rPr>
        <w:t xml:space="preserve">data breach </w:t>
      </w:r>
      <w:r w:rsidR="00673CEF" w:rsidRPr="003F48CE">
        <w:rPr>
          <w:rFonts w:ascii="Arial" w:hAnsi="Arial" w:cs="Arial"/>
        </w:rPr>
        <w:t xml:space="preserve">response </w:t>
      </w:r>
      <w:r w:rsidR="00642337" w:rsidRPr="003F48CE">
        <w:rPr>
          <w:rFonts w:ascii="Arial" w:hAnsi="Arial" w:cs="Arial"/>
        </w:rPr>
        <w:t>p</w:t>
      </w:r>
      <w:r w:rsidRPr="003F48CE">
        <w:rPr>
          <w:rFonts w:ascii="Arial" w:hAnsi="Arial" w:cs="Arial"/>
        </w:rPr>
        <w:t xml:space="preserve">olicy applies to </w:t>
      </w:r>
      <w:r w:rsidR="00913757" w:rsidRPr="003F48CE">
        <w:rPr>
          <w:rFonts w:ascii="Arial" w:hAnsi="Arial" w:cs="Arial"/>
          <w:highlight w:val="yellow"/>
        </w:rPr>
        <w:t>WHO IS COVERED BY POLICY – STAFF, PARTICIPATING AGENCIES, VENDORS, CONTRACTORS</w:t>
      </w:r>
      <w:r w:rsidR="003A0E89" w:rsidRPr="003F48CE">
        <w:rPr>
          <w:rFonts w:ascii="Arial" w:hAnsi="Arial" w:cs="Arial"/>
          <w:highlight w:val="yellow"/>
        </w:rPr>
        <w:t>, ETC</w:t>
      </w:r>
      <w:r w:rsidR="004E6500">
        <w:rPr>
          <w:rFonts w:ascii="Arial" w:hAnsi="Arial" w:cs="Arial"/>
        </w:rPr>
        <w:t>.</w:t>
      </w:r>
      <w:r w:rsidR="00913757" w:rsidRPr="003F48CE">
        <w:rPr>
          <w:rFonts w:ascii="Arial" w:hAnsi="Arial" w:cs="Arial"/>
        </w:rPr>
        <w:t xml:space="preserve">, </w:t>
      </w:r>
      <w:r w:rsidR="00FE3505" w:rsidRPr="003F48CE">
        <w:rPr>
          <w:rFonts w:ascii="Arial" w:hAnsi="Arial" w:cs="Arial"/>
        </w:rPr>
        <w:t xml:space="preserve">that </w:t>
      </w:r>
      <w:r w:rsidR="00642337" w:rsidRPr="003F48CE">
        <w:rPr>
          <w:rFonts w:ascii="Arial" w:hAnsi="Arial" w:cs="Arial"/>
        </w:rPr>
        <w:t xml:space="preserve">collect, maintain, </w:t>
      </w:r>
      <w:r w:rsidRPr="003F48CE">
        <w:rPr>
          <w:rFonts w:ascii="Arial" w:hAnsi="Arial" w:cs="Arial"/>
        </w:rPr>
        <w:t>manage, operate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or are otherwise active in the control of </w:t>
      </w:r>
      <w:r w:rsidR="00A33D7B" w:rsidRPr="003F48CE">
        <w:rPr>
          <w:rFonts w:ascii="Arial" w:hAnsi="Arial" w:cs="Arial"/>
          <w:highlight w:val="yellow"/>
        </w:rPr>
        <w:t>NAME OF DATA TYPE(S)</w:t>
      </w:r>
      <w:r w:rsidRPr="003F48CE">
        <w:rPr>
          <w:rFonts w:ascii="Arial" w:hAnsi="Arial" w:cs="Arial"/>
        </w:rPr>
        <w:t xml:space="preserve"> that if breached would trigger notification. </w:t>
      </w:r>
      <w:r w:rsidR="00FE3505" w:rsidRPr="003F48CE">
        <w:rPr>
          <w:rFonts w:ascii="Arial" w:hAnsi="Arial" w:cs="Arial"/>
        </w:rPr>
        <w:t xml:space="preserve">This may include </w:t>
      </w:r>
      <w:r w:rsidR="00A33D7B" w:rsidRPr="003F48CE">
        <w:rPr>
          <w:rFonts w:ascii="Arial" w:hAnsi="Arial" w:cs="Arial"/>
        </w:rPr>
        <w:t xml:space="preserve">staff from </w:t>
      </w:r>
      <w:r w:rsidR="00FE3505" w:rsidRPr="003F48CE">
        <w:rPr>
          <w:rFonts w:ascii="Arial" w:hAnsi="Arial" w:cs="Arial"/>
          <w:highlight w:val="yellow"/>
        </w:rPr>
        <w:t xml:space="preserve">NAME OF LOCAL PROGRAMS </w:t>
      </w:r>
      <w:r w:rsidR="00FE3505" w:rsidRPr="003F48CE">
        <w:rPr>
          <w:rFonts w:ascii="Arial" w:hAnsi="Arial" w:cs="Arial"/>
        </w:rPr>
        <w:t xml:space="preserve">directly associated with </w:t>
      </w:r>
      <w:r w:rsidR="00FE3505" w:rsidRPr="003F48CE">
        <w:rPr>
          <w:rFonts w:ascii="Arial" w:hAnsi="Arial" w:cs="Arial"/>
          <w:highlight w:val="yellow"/>
        </w:rPr>
        <w:t>NAME OF PARTICIPATING AGENCY(</w:t>
      </w:r>
      <w:r w:rsidR="004E6500">
        <w:rPr>
          <w:rFonts w:ascii="Arial" w:hAnsi="Arial" w:cs="Arial"/>
          <w:highlight w:val="yellow"/>
        </w:rPr>
        <w:t>IE</w:t>
      </w:r>
      <w:r w:rsidR="00FE3505" w:rsidRPr="003F48CE">
        <w:rPr>
          <w:rFonts w:ascii="Arial" w:hAnsi="Arial" w:cs="Arial"/>
          <w:highlight w:val="yellow"/>
        </w:rPr>
        <w:t>S)</w:t>
      </w:r>
      <w:r w:rsidR="00FE3505" w:rsidRPr="003F48CE">
        <w:rPr>
          <w:rFonts w:ascii="Arial" w:hAnsi="Arial" w:cs="Arial"/>
        </w:rPr>
        <w:t xml:space="preserve">. If such local programs are named, all such programs </w:t>
      </w:r>
      <w:r w:rsidR="00A33D7B" w:rsidRPr="003F48CE">
        <w:rPr>
          <w:rFonts w:ascii="Arial" w:hAnsi="Arial" w:cs="Arial"/>
        </w:rPr>
        <w:t xml:space="preserve">must </w:t>
      </w:r>
      <w:r w:rsidR="00FE3505" w:rsidRPr="003F48CE">
        <w:rPr>
          <w:rFonts w:ascii="Arial" w:hAnsi="Arial" w:cs="Arial"/>
        </w:rPr>
        <w:t>adhere to this policy including actions listed below in response to a data breach.</w:t>
      </w:r>
    </w:p>
    <w:p w14:paraId="15EAC7F7" w14:textId="77777777" w:rsidR="00410792" w:rsidRPr="009D4FF0" w:rsidRDefault="006F4A05" w:rsidP="003F4250">
      <w:pPr>
        <w:pStyle w:val="Heading1"/>
        <w:rPr>
          <w:u w:val="single"/>
        </w:rPr>
      </w:pPr>
      <w:r w:rsidRPr="009D4FF0">
        <w:rPr>
          <w:u w:val="single"/>
        </w:rPr>
        <w:t xml:space="preserve">RESPONSIBILITY </w:t>
      </w:r>
    </w:p>
    <w:p w14:paraId="6B060427" w14:textId="77777777" w:rsidR="00410792" w:rsidRPr="003F48CE" w:rsidRDefault="006F4A05" w:rsidP="006F4A05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Anyone observing what appears to be a </w:t>
      </w:r>
      <w:r w:rsidR="00273FC5" w:rsidRPr="003F48CE">
        <w:rPr>
          <w:rFonts w:ascii="Arial" w:hAnsi="Arial" w:cs="Arial"/>
        </w:rPr>
        <w:t xml:space="preserve">data </w:t>
      </w:r>
      <w:r w:rsidRPr="003F48CE">
        <w:rPr>
          <w:rFonts w:ascii="Arial" w:hAnsi="Arial" w:cs="Arial"/>
        </w:rPr>
        <w:t>breach</w:t>
      </w:r>
      <w:r w:rsidR="00273FC5" w:rsidRPr="003F48CE">
        <w:rPr>
          <w:rFonts w:ascii="Arial" w:hAnsi="Arial" w:cs="Arial"/>
        </w:rPr>
        <w:t xml:space="preserve">, including a breach </w:t>
      </w:r>
      <w:r w:rsidRPr="003F48CE">
        <w:rPr>
          <w:rFonts w:ascii="Arial" w:hAnsi="Arial" w:cs="Arial"/>
        </w:rPr>
        <w:t>of security</w:t>
      </w:r>
      <w:r w:rsidR="00273FC5" w:rsidRPr="003F48CE">
        <w:rPr>
          <w:rFonts w:ascii="Arial" w:hAnsi="Arial" w:cs="Arial"/>
        </w:rPr>
        <w:t xml:space="preserve"> designed to protect such data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</w:t>
      </w:r>
      <w:r w:rsidR="00273FC5" w:rsidRPr="003F48CE">
        <w:rPr>
          <w:rFonts w:ascii="Arial" w:hAnsi="Arial" w:cs="Arial"/>
        </w:rPr>
        <w:t xml:space="preserve">potential or actual </w:t>
      </w:r>
      <w:r w:rsidRPr="003F48CE">
        <w:rPr>
          <w:rFonts w:ascii="Arial" w:hAnsi="Arial" w:cs="Arial"/>
        </w:rPr>
        <w:t>violation o</w:t>
      </w:r>
      <w:r w:rsidR="00273FC5" w:rsidRPr="003F48CE">
        <w:rPr>
          <w:rFonts w:ascii="Arial" w:hAnsi="Arial" w:cs="Arial"/>
        </w:rPr>
        <w:t>f</w:t>
      </w:r>
      <w:r w:rsidRPr="003F48CE">
        <w:rPr>
          <w:rFonts w:ascii="Arial" w:hAnsi="Arial" w:cs="Arial"/>
        </w:rPr>
        <w:t xml:space="preserve"> other </w:t>
      </w:r>
      <w:r w:rsidR="00273FC5" w:rsidRPr="003F48CE">
        <w:rPr>
          <w:rFonts w:ascii="Arial" w:hAnsi="Arial" w:cs="Arial"/>
        </w:rPr>
        <w:t xml:space="preserve">federal or </w:t>
      </w:r>
      <w:r w:rsidRPr="003F48CE">
        <w:rPr>
          <w:rFonts w:ascii="Arial" w:hAnsi="Arial" w:cs="Arial"/>
        </w:rPr>
        <w:t xml:space="preserve">state </w:t>
      </w:r>
      <w:r w:rsidR="00273FC5" w:rsidRPr="003F48CE">
        <w:rPr>
          <w:rFonts w:ascii="Arial" w:hAnsi="Arial" w:cs="Arial"/>
        </w:rPr>
        <w:t>data law/</w:t>
      </w:r>
      <w:r w:rsidR="00755B3F" w:rsidRPr="003F48CE">
        <w:rPr>
          <w:rFonts w:ascii="Arial" w:hAnsi="Arial" w:cs="Arial"/>
        </w:rPr>
        <w:t>statute/regulation/</w:t>
      </w:r>
      <w:r w:rsidR="00273FC5" w:rsidRPr="003F48CE">
        <w:rPr>
          <w:rFonts w:ascii="Arial" w:hAnsi="Arial" w:cs="Arial"/>
        </w:rPr>
        <w:t>rule/</w:t>
      </w:r>
      <w:r w:rsidRPr="003F48CE">
        <w:rPr>
          <w:rFonts w:ascii="Arial" w:hAnsi="Arial" w:cs="Arial"/>
        </w:rPr>
        <w:t>policy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theft</w:t>
      </w:r>
      <w:r w:rsidR="00273FC5" w:rsidRPr="003F48CE">
        <w:rPr>
          <w:rFonts w:ascii="Arial" w:hAnsi="Arial" w:cs="Arial"/>
        </w:rPr>
        <w:t xml:space="preserve"> of hardware and/or software designed to house and protect data</w:t>
      </w:r>
      <w:r w:rsidR="005C138C">
        <w:rPr>
          <w:rFonts w:ascii="Arial" w:hAnsi="Arial" w:cs="Arial"/>
        </w:rPr>
        <w:t>,</w:t>
      </w:r>
      <w:r w:rsidR="00273FC5" w:rsidRPr="003F48CE">
        <w:rPr>
          <w:rFonts w:ascii="Arial" w:hAnsi="Arial" w:cs="Arial"/>
        </w:rPr>
        <w:t xml:space="preserve"> unauthorized duplication of data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or any action placing </w:t>
      </w:r>
      <w:r w:rsidR="00273FC5" w:rsidRPr="003F48CE">
        <w:rPr>
          <w:rFonts w:ascii="Arial" w:hAnsi="Arial" w:cs="Arial"/>
        </w:rPr>
        <w:t xml:space="preserve">the </w:t>
      </w:r>
      <w:r w:rsidRPr="003F48CE">
        <w:rPr>
          <w:rFonts w:ascii="Arial" w:hAnsi="Arial" w:cs="Arial"/>
        </w:rPr>
        <w:t xml:space="preserve">state </w:t>
      </w:r>
      <w:r w:rsidR="00273FC5" w:rsidRPr="003F48CE">
        <w:rPr>
          <w:rFonts w:ascii="Arial" w:hAnsi="Arial" w:cs="Arial"/>
        </w:rPr>
        <w:t xml:space="preserve">or state </w:t>
      </w:r>
      <w:r w:rsidRPr="003F48CE">
        <w:rPr>
          <w:rFonts w:ascii="Arial" w:hAnsi="Arial" w:cs="Arial"/>
        </w:rPr>
        <w:t>resources at risk</w:t>
      </w:r>
      <w:r w:rsidR="00273FC5" w:rsidRPr="003F48CE">
        <w:rPr>
          <w:rFonts w:ascii="Arial" w:hAnsi="Arial" w:cs="Arial"/>
        </w:rPr>
        <w:t xml:space="preserve"> pursuant to this data breach policy,</w:t>
      </w:r>
      <w:r w:rsidRPr="003F48CE">
        <w:rPr>
          <w:rFonts w:ascii="Arial" w:hAnsi="Arial" w:cs="Arial"/>
        </w:rPr>
        <w:t xml:space="preserve"> must </w:t>
      </w:r>
      <w:r w:rsidR="00EA51A7" w:rsidRPr="003F48CE">
        <w:rPr>
          <w:rFonts w:ascii="Arial" w:hAnsi="Arial" w:cs="Arial"/>
        </w:rPr>
        <w:t xml:space="preserve">immediately </w:t>
      </w:r>
      <w:r w:rsidRPr="003F48CE">
        <w:rPr>
          <w:rFonts w:ascii="Arial" w:hAnsi="Arial" w:cs="Arial"/>
        </w:rPr>
        <w:t>report the incident to an appropriate</w:t>
      </w:r>
      <w:r w:rsidR="005C138C">
        <w:rPr>
          <w:rFonts w:ascii="Arial" w:hAnsi="Arial" w:cs="Arial"/>
        </w:rPr>
        <w:t>-</w:t>
      </w:r>
      <w:r w:rsidRPr="003F48CE">
        <w:rPr>
          <w:rFonts w:ascii="Arial" w:hAnsi="Arial" w:cs="Arial"/>
        </w:rPr>
        <w:t xml:space="preserve">level supervisor, manager, or security officer within their organization. </w:t>
      </w:r>
    </w:p>
    <w:p w14:paraId="60DA3990" w14:textId="77777777" w:rsidR="00E85EC7" w:rsidRPr="003F48CE" w:rsidRDefault="00E85EC7" w:rsidP="006F4A05">
      <w:pPr>
        <w:spacing w:after="0" w:line="240" w:lineRule="auto"/>
        <w:rPr>
          <w:rFonts w:ascii="Arial" w:hAnsi="Arial" w:cs="Arial"/>
        </w:rPr>
      </w:pPr>
    </w:p>
    <w:p w14:paraId="2EDF2AA5" w14:textId="55699F34" w:rsidR="00410792" w:rsidRPr="003F48CE" w:rsidRDefault="00C4410A" w:rsidP="006F4A05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  <w:highlight w:val="yellow"/>
        </w:rPr>
        <w:t>, GROUP, COMMITTEE, ETC</w:t>
      </w:r>
      <w:r w:rsidR="006F4A05" w:rsidRPr="003F48CE">
        <w:rPr>
          <w:rFonts w:ascii="Arial" w:hAnsi="Arial" w:cs="Arial"/>
        </w:rPr>
        <w:t xml:space="preserve"> </w:t>
      </w:r>
      <w:r w:rsidR="00D42E69" w:rsidRPr="003F48CE">
        <w:rPr>
          <w:rFonts w:ascii="Arial" w:hAnsi="Arial" w:cs="Arial"/>
        </w:rPr>
        <w:t xml:space="preserve">is </w:t>
      </w:r>
      <w:r w:rsidR="006F4A05" w:rsidRPr="003F48CE">
        <w:rPr>
          <w:rFonts w:ascii="Arial" w:hAnsi="Arial" w:cs="Arial"/>
        </w:rPr>
        <w:t xml:space="preserve">responsible for </w:t>
      </w:r>
      <w:r w:rsidR="00D42E69" w:rsidRPr="003F48CE">
        <w:rPr>
          <w:rFonts w:ascii="Arial" w:hAnsi="Arial" w:cs="Arial"/>
        </w:rPr>
        <w:t xml:space="preserve">informing and </w:t>
      </w:r>
      <w:r w:rsidR="006F4A05" w:rsidRPr="003F48CE">
        <w:rPr>
          <w:rFonts w:ascii="Arial" w:hAnsi="Arial" w:cs="Arial"/>
        </w:rPr>
        <w:t xml:space="preserve">ensuring that </w:t>
      </w:r>
      <w:r w:rsidR="000903F0">
        <w:rPr>
          <w:rFonts w:ascii="Arial" w:hAnsi="Arial" w:cs="Arial"/>
        </w:rPr>
        <w:t>staff</w:t>
      </w:r>
      <w:r w:rsidR="00EA51A7" w:rsidRPr="003F48CE">
        <w:rPr>
          <w:rFonts w:ascii="Arial" w:hAnsi="Arial" w:cs="Arial"/>
        </w:rPr>
        <w:t xml:space="preserve"> follow the intent of this p</w:t>
      </w:r>
      <w:r w:rsidR="006F4A05" w:rsidRPr="003F48CE">
        <w:rPr>
          <w:rFonts w:ascii="Arial" w:hAnsi="Arial" w:cs="Arial"/>
        </w:rPr>
        <w:t xml:space="preserve">olicy and </w:t>
      </w:r>
      <w:r w:rsidR="00410792" w:rsidRPr="003F48CE">
        <w:rPr>
          <w:rFonts w:ascii="Arial" w:hAnsi="Arial" w:cs="Arial"/>
        </w:rPr>
        <w:t>adhere</w:t>
      </w:r>
      <w:r w:rsidR="006F4A05" w:rsidRPr="003F48CE">
        <w:rPr>
          <w:rFonts w:ascii="Arial" w:hAnsi="Arial" w:cs="Arial"/>
        </w:rPr>
        <w:t xml:space="preserve"> to all related procedures</w:t>
      </w:r>
      <w:r w:rsidR="006A23E3">
        <w:rPr>
          <w:rFonts w:ascii="Arial" w:hAnsi="Arial" w:cs="Arial"/>
        </w:rPr>
        <w:t xml:space="preserve"> </w:t>
      </w:r>
      <w:r w:rsidR="006A23E3" w:rsidRPr="00A9719F">
        <w:rPr>
          <w:rFonts w:ascii="Arial" w:hAnsi="Arial" w:cs="Arial"/>
        </w:rPr>
        <w:t>including the provision of training and technical assistance</w:t>
      </w:r>
      <w:r w:rsidR="006F4A05" w:rsidRPr="003F48CE"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  <w:highlight w:val="yellow"/>
        </w:rPr>
        <w:t>, GROUP, COMMITTEE, ETC</w:t>
      </w:r>
      <w:r w:rsidR="00D42E69" w:rsidRPr="003F48CE">
        <w:rPr>
          <w:rFonts w:ascii="Arial" w:hAnsi="Arial" w:cs="Arial"/>
        </w:rPr>
        <w:t xml:space="preserve"> is responsible for investigating and confirming any data breach. </w:t>
      </w:r>
      <w:r>
        <w:rPr>
          <w:rFonts w:ascii="Arial" w:eastAsia="Times New Roman" w:hAnsi="Arial" w:cs="Arial"/>
          <w:highlight w:val="yellow"/>
        </w:rPr>
        <w:t>ROLE, GROUP, COMMITTEE</w:t>
      </w:r>
      <w:r w:rsidR="000903F0" w:rsidRPr="000903F0">
        <w:rPr>
          <w:rFonts w:ascii="Arial" w:eastAsia="Times New Roman" w:hAnsi="Arial" w:cs="Arial"/>
          <w:highlight w:val="yellow"/>
        </w:rPr>
        <w:t>, ETC</w:t>
      </w:r>
      <w:r w:rsidR="000903F0">
        <w:rPr>
          <w:rFonts w:ascii="Arial" w:eastAsia="Times New Roman" w:hAnsi="Arial" w:cs="Arial"/>
        </w:rPr>
        <w:t xml:space="preserve"> </w:t>
      </w:r>
      <w:r w:rsidR="00D42E69" w:rsidRPr="003F48CE">
        <w:rPr>
          <w:rFonts w:ascii="Arial" w:hAnsi="Arial" w:cs="Arial"/>
        </w:rPr>
        <w:t xml:space="preserve">are charged with carrying out the actions within this data breach response policy. </w:t>
      </w:r>
      <w:r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  <w:highlight w:val="yellow"/>
        </w:rPr>
        <w:t>, GROUP, COMMITTEE, ETC</w:t>
      </w:r>
      <w:r w:rsidR="00EA51A7" w:rsidRPr="003F48CE">
        <w:rPr>
          <w:rFonts w:ascii="Arial" w:hAnsi="Arial" w:cs="Arial"/>
        </w:rPr>
        <w:t xml:space="preserve"> is responsible for monitoring adherence to this policy and w</w:t>
      </w:r>
      <w:r w:rsidR="000903F0">
        <w:rPr>
          <w:rFonts w:ascii="Arial" w:hAnsi="Arial" w:cs="Arial"/>
        </w:rPr>
        <w:t xml:space="preserve">ill document such monitoring by </w:t>
      </w:r>
      <w:r w:rsidR="000903F0">
        <w:rPr>
          <w:rFonts w:ascii="Arial" w:hAnsi="Arial" w:cs="Arial"/>
          <w:highlight w:val="yellow"/>
        </w:rPr>
        <w:t xml:space="preserve">INSERT </w:t>
      </w:r>
      <w:r w:rsidR="000903F0" w:rsidRPr="000903F0">
        <w:rPr>
          <w:rFonts w:ascii="Arial" w:hAnsi="Arial" w:cs="Arial"/>
          <w:highlight w:val="yellow"/>
        </w:rPr>
        <w:t>MONITORING PROCEDURE</w:t>
      </w:r>
      <w:r w:rsidR="00EA51A7" w:rsidRPr="003F48CE">
        <w:rPr>
          <w:rFonts w:ascii="Arial" w:hAnsi="Arial" w:cs="Arial"/>
        </w:rPr>
        <w:t>.</w:t>
      </w:r>
    </w:p>
    <w:p w14:paraId="70954E8F" w14:textId="77777777" w:rsidR="006F4A05" w:rsidRPr="009D4FF0" w:rsidRDefault="005D1E2A" w:rsidP="003F4250">
      <w:pPr>
        <w:pStyle w:val="Heading1"/>
        <w:rPr>
          <w:u w:val="single"/>
        </w:rPr>
      </w:pPr>
      <w:r w:rsidRPr="009D4FF0">
        <w:rPr>
          <w:u w:val="single"/>
        </w:rPr>
        <w:t xml:space="preserve">IMMEDIATE </w:t>
      </w:r>
      <w:r w:rsidR="00D03DE6" w:rsidRPr="009D4FF0">
        <w:rPr>
          <w:u w:val="single"/>
        </w:rPr>
        <w:t>ACTIONS</w:t>
      </w:r>
      <w:r w:rsidR="006F4A05" w:rsidRPr="009D4FF0">
        <w:rPr>
          <w:u w:val="single"/>
        </w:rPr>
        <w:t xml:space="preserve"> </w:t>
      </w:r>
    </w:p>
    <w:p w14:paraId="2AF3B7A4" w14:textId="3519EA61" w:rsidR="00D03DE6" w:rsidRPr="003F48CE" w:rsidRDefault="00D03DE6" w:rsidP="00D03DE6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In the event of a data breach</w:t>
      </w:r>
      <w:r w:rsidR="005C138C">
        <w:rPr>
          <w:rFonts w:ascii="Arial" w:hAnsi="Arial" w:cs="Arial"/>
        </w:rPr>
        <w:t>,</w:t>
      </w:r>
      <w:r w:rsidRPr="003F48CE">
        <w:rPr>
          <w:rFonts w:ascii="Arial" w:hAnsi="Arial" w:cs="Arial"/>
        </w:rPr>
        <w:t xml:space="preserve"> all the following actions </w:t>
      </w:r>
      <w:r w:rsidR="005D1E2A" w:rsidRPr="003F48CE">
        <w:rPr>
          <w:rFonts w:ascii="Arial" w:hAnsi="Arial" w:cs="Arial"/>
        </w:rPr>
        <w:t xml:space="preserve">shall be considered and those </w:t>
      </w:r>
      <w:r w:rsidRPr="003F48CE">
        <w:rPr>
          <w:rFonts w:ascii="Arial" w:hAnsi="Arial" w:cs="Arial"/>
        </w:rPr>
        <w:t>deemed app</w:t>
      </w:r>
      <w:r w:rsidR="00EA51A7" w:rsidRPr="003F48CE">
        <w:rPr>
          <w:rFonts w:ascii="Arial" w:hAnsi="Arial" w:cs="Arial"/>
        </w:rPr>
        <w:t xml:space="preserve">licable </w:t>
      </w:r>
      <w:r w:rsidRPr="003F48CE">
        <w:rPr>
          <w:rFonts w:ascii="Arial" w:hAnsi="Arial" w:cs="Arial"/>
        </w:rPr>
        <w:t xml:space="preserve">by </w:t>
      </w:r>
      <w:r w:rsidR="00C4410A">
        <w:rPr>
          <w:rFonts w:ascii="Arial" w:eastAsia="Times New Roman" w:hAnsi="Arial" w:cs="Arial"/>
          <w:highlight w:val="yellow"/>
        </w:rPr>
        <w:t>ROLE</w:t>
      </w:r>
      <w:r w:rsidR="00C4410A" w:rsidRPr="00C82385">
        <w:rPr>
          <w:rFonts w:ascii="Arial" w:eastAsia="Times New Roman" w:hAnsi="Arial" w:cs="Arial"/>
          <w:highlight w:val="yellow"/>
        </w:rPr>
        <w:t>, GROUP, COMMITTEE, ETC</w:t>
      </w:r>
      <w:r w:rsidR="00C4410A" w:rsidRPr="003F48CE">
        <w:rPr>
          <w:rFonts w:ascii="Arial" w:hAnsi="Arial" w:cs="Arial"/>
        </w:rPr>
        <w:t xml:space="preserve"> </w:t>
      </w:r>
      <w:r w:rsidRPr="003F48CE">
        <w:rPr>
          <w:rFonts w:ascii="Arial" w:hAnsi="Arial" w:cs="Arial"/>
        </w:rPr>
        <w:t xml:space="preserve">shall be implemented: </w:t>
      </w:r>
    </w:p>
    <w:p w14:paraId="62D8D36F" w14:textId="77777777" w:rsidR="00D03DE6" w:rsidRPr="003F48CE" w:rsidRDefault="00D03DE6" w:rsidP="006F4A05">
      <w:pPr>
        <w:spacing w:after="0" w:line="240" w:lineRule="auto"/>
        <w:rPr>
          <w:rFonts w:ascii="Arial" w:hAnsi="Arial" w:cs="Arial"/>
        </w:rPr>
      </w:pPr>
    </w:p>
    <w:p w14:paraId="333446C1" w14:textId="2E64F29E" w:rsidR="00D03DE6" w:rsidRPr="003F48CE" w:rsidRDefault="00D03DE6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As it is the responsibility of anyone</w:t>
      </w:r>
      <w:r w:rsidR="005D1E2A" w:rsidRPr="003F48CE">
        <w:rPr>
          <w:rFonts w:ascii="Arial" w:hAnsi="Arial" w:cs="Arial"/>
        </w:rPr>
        <w:t xml:space="preserve"> </w:t>
      </w:r>
      <w:r w:rsidR="003A0E89" w:rsidRPr="003F48CE">
        <w:rPr>
          <w:rFonts w:ascii="Arial" w:hAnsi="Arial" w:cs="Arial"/>
          <w:highlight w:val="yellow"/>
        </w:rPr>
        <w:t xml:space="preserve">COVERED BY </w:t>
      </w:r>
      <w:r w:rsidR="005D1E2A" w:rsidRPr="003F48CE">
        <w:rPr>
          <w:rFonts w:ascii="Arial" w:hAnsi="Arial" w:cs="Arial"/>
          <w:highlight w:val="yellow"/>
        </w:rPr>
        <w:t xml:space="preserve">THIS </w:t>
      </w:r>
      <w:r w:rsidR="003A0E89" w:rsidRPr="003F48CE">
        <w:rPr>
          <w:rFonts w:ascii="Arial" w:hAnsi="Arial" w:cs="Arial"/>
          <w:highlight w:val="yellow"/>
        </w:rPr>
        <w:t>POLICY</w:t>
      </w:r>
      <w:r w:rsidR="005D1E2A" w:rsidRPr="003F48CE">
        <w:rPr>
          <w:rFonts w:ascii="Arial" w:hAnsi="Arial" w:cs="Arial"/>
          <w:highlight w:val="yellow"/>
        </w:rPr>
        <w:t xml:space="preserve">: </w:t>
      </w:r>
      <w:r w:rsidR="003A0E89" w:rsidRPr="003F48CE">
        <w:rPr>
          <w:rFonts w:ascii="Arial" w:hAnsi="Arial" w:cs="Arial"/>
          <w:highlight w:val="yellow"/>
        </w:rPr>
        <w:t xml:space="preserve"> STAFF, PARTICIPATING AGENCIES, VENDORS, CONTRACTORS, ETC</w:t>
      </w:r>
      <w:r w:rsidR="005C138C">
        <w:rPr>
          <w:rFonts w:ascii="Arial" w:hAnsi="Arial" w:cs="Arial"/>
        </w:rPr>
        <w:t>.,</w:t>
      </w:r>
      <w:r w:rsidR="003A0E89" w:rsidRPr="003F48CE">
        <w:rPr>
          <w:rFonts w:ascii="Arial" w:hAnsi="Arial" w:cs="Arial"/>
        </w:rPr>
        <w:t xml:space="preserve"> </w:t>
      </w:r>
      <w:r w:rsidRPr="003F48CE">
        <w:rPr>
          <w:rFonts w:ascii="Arial" w:hAnsi="Arial" w:cs="Arial"/>
        </w:rPr>
        <w:t>to report a data breach</w:t>
      </w:r>
      <w:r w:rsidR="005D1E2A" w:rsidRPr="003F48CE">
        <w:rPr>
          <w:rFonts w:ascii="Arial" w:hAnsi="Arial" w:cs="Arial"/>
        </w:rPr>
        <w:t xml:space="preserve"> or potential data breach</w:t>
      </w:r>
      <w:r w:rsidRPr="003F48CE">
        <w:rPr>
          <w:rFonts w:ascii="Arial" w:hAnsi="Arial" w:cs="Arial"/>
        </w:rPr>
        <w:t xml:space="preserve">, and when such breach has been confirmed, </w:t>
      </w:r>
      <w:r w:rsidR="00C4410A">
        <w:rPr>
          <w:rFonts w:ascii="Arial" w:eastAsia="Times New Roman" w:hAnsi="Arial" w:cs="Arial"/>
          <w:highlight w:val="yellow"/>
        </w:rPr>
        <w:t>ROLE</w:t>
      </w:r>
      <w:r w:rsidR="00C4410A" w:rsidRPr="00C82385">
        <w:rPr>
          <w:rFonts w:ascii="Arial" w:eastAsia="Times New Roman" w:hAnsi="Arial" w:cs="Arial"/>
          <w:highlight w:val="yellow"/>
        </w:rPr>
        <w:t>, GROUP, COMMITTEE, ETC</w:t>
      </w:r>
      <w:r w:rsidRPr="003F48CE">
        <w:rPr>
          <w:rFonts w:ascii="Arial" w:hAnsi="Arial" w:cs="Arial"/>
        </w:rPr>
        <w:t xml:space="preserve"> shall report such breach to </w:t>
      </w:r>
      <w:r w:rsidR="00C4410A">
        <w:rPr>
          <w:rFonts w:ascii="Arial" w:eastAsia="Times New Roman" w:hAnsi="Arial" w:cs="Arial"/>
          <w:highlight w:val="yellow"/>
        </w:rPr>
        <w:t>ROLE</w:t>
      </w:r>
      <w:r w:rsidR="00C4410A" w:rsidRPr="00C82385">
        <w:rPr>
          <w:rFonts w:ascii="Arial" w:eastAsia="Times New Roman" w:hAnsi="Arial" w:cs="Arial"/>
          <w:highlight w:val="yellow"/>
        </w:rPr>
        <w:t>, GROUP, COMMITTEE, ETC</w:t>
      </w:r>
      <w:r w:rsidRPr="003F48CE">
        <w:rPr>
          <w:rFonts w:ascii="Arial" w:hAnsi="Arial" w:cs="Arial"/>
        </w:rPr>
        <w:t xml:space="preserve">, including all appropriate agency heads and the </w:t>
      </w:r>
      <w:r w:rsidRPr="003F48CE">
        <w:rPr>
          <w:rFonts w:ascii="Arial" w:hAnsi="Arial" w:cs="Arial"/>
          <w:highlight w:val="yellow"/>
        </w:rPr>
        <w:t>AGENCY DIRECTOR</w:t>
      </w:r>
      <w:r w:rsidRPr="003F48CE">
        <w:rPr>
          <w:rFonts w:ascii="Arial" w:hAnsi="Arial" w:cs="Arial"/>
        </w:rPr>
        <w:t xml:space="preserve">. </w:t>
      </w:r>
    </w:p>
    <w:p w14:paraId="778B367F" w14:textId="77777777" w:rsidR="00D03DE6" w:rsidRPr="003F48CE" w:rsidRDefault="00D03DE6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>Any confirmed breach shall be reported immediately</w:t>
      </w:r>
      <w:r w:rsidR="003A0E89" w:rsidRPr="003F48CE">
        <w:rPr>
          <w:rFonts w:ascii="Arial" w:hAnsi="Arial" w:cs="Arial"/>
        </w:rPr>
        <w:t>.</w:t>
      </w:r>
      <w:r w:rsidRPr="003F48CE">
        <w:rPr>
          <w:rFonts w:ascii="Arial" w:hAnsi="Arial" w:cs="Arial"/>
        </w:rPr>
        <w:t xml:space="preserve"> </w:t>
      </w:r>
    </w:p>
    <w:p w14:paraId="32B6A4EB" w14:textId="2AF2CE41" w:rsidR="00B8500B" w:rsidRPr="003F48CE" w:rsidRDefault="00C4410A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82385">
        <w:rPr>
          <w:rFonts w:ascii="Arial" w:eastAsia="Times New Roman" w:hAnsi="Arial" w:cs="Arial"/>
          <w:highlight w:val="yellow"/>
        </w:rPr>
        <w:t>GROUP, COMMITTEE, ETC</w:t>
      </w:r>
      <w:r w:rsidR="00B8500B" w:rsidRPr="003F48CE">
        <w:rPr>
          <w:rFonts w:ascii="Arial" w:hAnsi="Arial" w:cs="Arial"/>
        </w:rPr>
        <w:t xml:space="preserve"> shall convene as soon as possible to consider all options of informing both individuals potentially at risk based on the breached data and</w:t>
      </w:r>
      <w:r w:rsidR="005C138C">
        <w:rPr>
          <w:rFonts w:ascii="Arial" w:hAnsi="Arial" w:cs="Arial"/>
        </w:rPr>
        <w:t>,</w:t>
      </w:r>
      <w:r w:rsidR="00B8500B" w:rsidRPr="003F48CE">
        <w:rPr>
          <w:rFonts w:ascii="Arial" w:hAnsi="Arial" w:cs="Arial"/>
        </w:rPr>
        <w:t xml:space="preserve"> if warranted, the public at large.</w:t>
      </w:r>
    </w:p>
    <w:p w14:paraId="23E18BBD" w14:textId="7CD611DE" w:rsidR="00B8500B" w:rsidRPr="003F48CE" w:rsidRDefault="00B8500B" w:rsidP="006F4A0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When individuals potentially at risk based on the breached data and/or the public at large are to be informed, </w:t>
      </w:r>
      <w:r w:rsidR="00C4410A">
        <w:rPr>
          <w:rFonts w:ascii="Arial" w:eastAsia="Times New Roman" w:hAnsi="Arial" w:cs="Arial"/>
          <w:highlight w:val="yellow"/>
        </w:rPr>
        <w:t>ROLE</w:t>
      </w:r>
      <w:r w:rsidR="00C4410A" w:rsidRPr="00C82385">
        <w:rPr>
          <w:rFonts w:ascii="Arial" w:eastAsia="Times New Roman" w:hAnsi="Arial" w:cs="Arial"/>
          <w:highlight w:val="yellow"/>
        </w:rPr>
        <w:t>, GROUP, COMMITTEE, ETC</w:t>
      </w:r>
      <w:r w:rsidRPr="003F48CE">
        <w:rPr>
          <w:rFonts w:ascii="Arial" w:hAnsi="Arial" w:cs="Arial"/>
        </w:rPr>
        <w:t xml:space="preserve"> and </w:t>
      </w:r>
      <w:r w:rsidRPr="003F48CE">
        <w:rPr>
          <w:rFonts w:ascii="Arial" w:hAnsi="Arial" w:cs="Arial"/>
          <w:highlight w:val="yellow"/>
        </w:rPr>
        <w:t>AGENCY DIRECTOR</w:t>
      </w:r>
      <w:r w:rsidRPr="003F48CE">
        <w:rPr>
          <w:rFonts w:ascii="Arial" w:hAnsi="Arial" w:cs="Arial"/>
        </w:rPr>
        <w:t xml:space="preserve"> shall determine when and how such notification shall occur. </w:t>
      </w:r>
    </w:p>
    <w:p w14:paraId="1EBA8643" w14:textId="77777777" w:rsidR="005D1E2A" w:rsidRPr="003F48CE" w:rsidRDefault="005D1E2A" w:rsidP="005D1E2A">
      <w:pPr>
        <w:spacing w:after="0" w:line="240" w:lineRule="auto"/>
        <w:rPr>
          <w:rFonts w:ascii="Arial" w:hAnsi="Arial" w:cs="Arial"/>
          <w:u w:val="single"/>
        </w:rPr>
      </w:pPr>
    </w:p>
    <w:p w14:paraId="74BD7F72" w14:textId="77777777" w:rsidR="005D1E2A" w:rsidRPr="009D4FF0" w:rsidRDefault="005D1E2A" w:rsidP="003F4250">
      <w:pPr>
        <w:pStyle w:val="Heading1"/>
        <w:rPr>
          <w:u w:val="single"/>
        </w:rPr>
      </w:pPr>
      <w:bookmarkStart w:id="0" w:name="_GoBack"/>
      <w:r w:rsidRPr="009D4FF0">
        <w:rPr>
          <w:u w:val="single"/>
        </w:rPr>
        <w:t xml:space="preserve">POST BREACH ACTIONS </w:t>
      </w:r>
    </w:p>
    <w:bookmarkEnd w:id="0"/>
    <w:p w14:paraId="24CF20B7" w14:textId="320435D1" w:rsidR="005D1E2A" w:rsidRPr="003F48CE" w:rsidRDefault="00EA0596" w:rsidP="005D1E2A">
      <w:pPr>
        <w:spacing w:after="0" w:line="240" w:lineRule="auto"/>
        <w:rPr>
          <w:rFonts w:ascii="Arial" w:hAnsi="Arial" w:cs="Arial"/>
        </w:rPr>
      </w:pPr>
      <w:r w:rsidRPr="003F48CE">
        <w:rPr>
          <w:rFonts w:ascii="Arial" w:hAnsi="Arial" w:cs="Arial"/>
        </w:rPr>
        <w:t xml:space="preserve">After any notifications have occurred, </w:t>
      </w:r>
      <w:r w:rsidR="00C4410A">
        <w:rPr>
          <w:rFonts w:ascii="Arial" w:eastAsia="Times New Roman" w:hAnsi="Arial" w:cs="Arial"/>
          <w:highlight w:val="yellow"/>
        </w:rPr>
        <w:t>ROLE</w:t>
      </w:r>
      <w:r w:rsidR="00C4410A" w:rsidRPr="00C82385">
        <w:rPr>
          <w:rFonts w:ascii="Arial" w:eastAsia="Times New Roman" w:hAnsi="Arial" w:cs="Arial"/>
          <w:highlight w:val="yellow"/>
        </w:rPr>
        <w:t>, GROUP, COMMITTEE, ETC</w:t>
      </w:r>
      <w:r w:rsidRPr="003F48CE">
        <w:rPr>
          <w:rFonts w:ascii="Arial" w:hAnsi="Arial" w:cs="Arial"/>
        </w:rPr>
        <w:t xml:space="preserve"> shall consider and may implement any of the following post breach actions</w:t>
      </w:r>
      <w:r w:rsidR="005C138C">
        <w:rPr>
          <w:rFonts w:ascii="Arial" w:hAnsi="Arial" w:cs="Arial"/>
        </w:rPr>
        <w:t>:</w:t>
      </w:r>
    </w:p>
    <w:p w14:paraId="3926E053" w14:textId="1182504B" w:rsidR="00B8500B" w:rsidRPr="003F48CE" w:rsidRDefault="00C4410A" w:rsidP="005D1E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  <w:highlight w:val="yellow"/>
        </w:rPr>
        <w:t>, GROUP, COMMITTEE, ETC</w:t>
      </w:r>
      <w:r w:rsidRPr="003F48CE">
        <w:rPr>
          <w:rFonts w:ascii="Arial" w:hAnsi="Arial" w:cs="Arial"/>
        </w:rPr>
        <w:t xml:space="preserve"> </w:t>
      </w:r>
      <w:r w:rsidR="00B8500B" w:rsidRPr="003F48CE">
        <w:rPr>
          <w:rFonts w:ascii="Arial" w:hAnsi="Arial" w:cs="Arial"/>
        </w:rPr>
        <w:t xml:space="preserve">and </w:t>
      </w:r>
      <w:r w:rsidR="00B8500B" w:rsidRPr="003F48CE">
        <w:rPr>
          <w:rFonts w:ascii="Arial" w:hAnsi="Arial" w:cs="Arial"/>
          <w:highlight w:val="yellow"/>
        </w:rPr>
        <w:t>AGENCY DIRECTOR</w:t>
      </w:r>
      <w:r w:rsidR="00B8500B" w:rsidRPr="003F48CE">
        <w:rPr>
          <w:rFonts w:ascii="Arial" w:hAnsi="Arial" w:cs="Arial"/>
        </w:rPr>
        <w:t xml:space="preserve"> shall </w:t>
      </w:r>
      <w:r w:rsidR="00EA0596" w:rsidRPr="003F48CE">
        <w:rPr>
          <w:rFonts w:ascii="Arial" w:hAnsi="Arial" w:cs="Arial"/>
        </w:rPr>
        <w:t xml:space="preserve">consider and </w:t>
      </w:r>
      <w:r w:rsidR="00B8500B" w:rsidRPr="003F48CE">
        <w:rPr>
          <w:rFonts w:ascii="Arial" w:hAnsi="Arial" w:cs="Arial"/>
        </w:rPr>
        <w:t xml:space="preserve">determine </w:t>
      </w:r>
      <w:r w:rsidR="005D1E2A" w:rsidRPr="003F48CE">
        <w:rPr>
          <w:rFonts w:ascii="Arial" w:hAnsi="Arial" w:cs="Arial"/>
        </w:rPr>
        <w:t xml:space="preserve">what, </w:t>
      </w:r>
      <w:r w:rsidR="00B8500B" w:rsidRPr="003F48CE">
        <w:rPr>
          <w:rFonts w:ascii="Arial" w:hAnsi="Arial" w:cs="Arial"/>
        </w:rPr>
        <w:t>if any</w:t>
      </w:r>
      <w:r w:rsidR="005D1E2A" w:rsidRPr="003F48CE">
        <w:rPr>
          <w:rFonts w:ascii="Arial" w:hAnsi="Arial" w:cs="Arial"/>
        </w:rPr>
        <w:t>,</w:t>
      </w:r>
      <w:r w:rsidR="00B8500B" w:rsidRPr="003F48CE">
        <w:rPr>
          <w:rFonts w:ascii="Arial" w:hAnsi="Arial" w:cs="Arial"/>
        </w:rPr>
        <w:t xml:space="preserve"> sanctions or consequences are to be levied on those responsible for the </w:t>
      </w:r>
      <w:r w:rsidR="005D1E2A" w:rsidRPr="003F48CE">
        <w:rPr>
          <w:rFonts w:ascii="Arial" w:hAnsi="Arial" w:cs="Arial"/>
        </w:rPr>
        <w:t xml:space="preserve">data </w:t>
      </w:r>
      <w:r w:rsidR="00B8500B" w:rsidRPr="003F48CE">
        <w:rPr>
          <w:rFonts w:ascii="Arial" w:hAnsi="Arial" w:cs="Arial"/>
        </w:rPr>
        <w:t xml:space="preserve">breach including but not limited to discussing the circumstances, formal reprimand, administrative leave, dismissal, </w:t>
      </w:r>
      <w:r w:rsidR="005D1E2A" w:rsidRPr="003F48CE">
        <w:rPr>
          <w:rFonts w:ascii="Arial" w:hAnsi="Arial" w:cs="Arial"/>
        </w:rPr>
        <w:t xml:space="preserve">criminal </w:t>
      </w:r>
      <w:r w:rsidR="00B8500B" w:rsidRPr="003F48CE">
        <w:rPr>
          <w:rFonts w:ascii="Arial" w:hAnsi="Arial" w:cs="Arial"/>
        </w:rPr>
        <w:t>charges.</w:t>
      </w:r>
    </w:p>
    <w:p w14:paraId="2378B3CF" w14:textId="50A1AE2F" w:rsidR="006F4A05" w:rsidRPr="003F48CE" w:rsidRDefault="00C4410A" w:rsidP="005D1E2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highlight w:val="yellow"/>
        </w:rPr>
        <w:t>ROLE</w:t>
      </w:r>
      <w:r w:rsidRPr="00C82385">
        <w:rPr>
          <w:rFonts w:ascii="Arial" w:eastAsia="Times New Roman" w:hAnsi="Arial" w:cs="Arial"/>
          <w:highlight w:val="yellow"/>
        </w:rPr>
        <w:t>, GROUP, COMMITTEE, ETC</w:t>
      </w:r>
      <w:r w:rsidR="00B8500B" w:rsidRPr="003F48CE">
        <w:rPr>
          <w:rFonts w:ascii="Arial" w:hAnsi="Arial" w:cs="Arial"/>
        </w:rPr>
        <w:t xml:space="preserve"> shall review the data breach and determine what and when procedures shall be taken to prevent </w:t>
      </w:r>
      <w:r w:rsidR="00EA0596" w:rsidRPr="003F48CE">
        <w:rPr>
          <w:rFonts w:ascii="Arial" w:hAnsi="Arial" w:cs="Arial"/>
        </w:rPr>
        <w:t xml:space="preserve">or minimize risk of </w:t>
      </w:r>
      <w:r w:rsidR="00B8500B" w:rsidRPr="003F48CE">
        <w:rPr>
          <w:rFonts w:ascii="Arial" w:hAnsi="Arial" w:cs="Arial"/>
        </w:rPr>
        <w:t xml:space="preserve">similar data breaches in the future. </w:t>
      </w:r>
    </w:p>
    <w:p w14:paraId="6896D600" w14:textId="77777777" w:rsidR="00B70120" w:rsidRPr="00067729" w:rsidRDefault="00EA0596" w:rsidP="00F259F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67729">
        <w:rPr>
          <w:rFonts w:ascii="Arial" w:hAnsi="Arial" w:cs="Arial"/>
        </w:rPr>
        <w:t>An agency that has a s</w:t>
      </w:r>
      <w:r w:rsidR="006F4A05" w:rsidRPr="00067729">
        <w:rPr>
          <w:rFonts w:ascii="Arial" w:hAnsi="Arial" w:cs="Arial"/>
        </w:rPr>
        <w:t xml:space="preserve">ecurity </w:t>
      </w:r>
      <w:r w:rsidRPr="00067729">
        <w:rPr>
          <w:rFonts w:ascii="Arial" w:hAnsi="Arial" w:cs="Arial"/>
        </w:rPr>
        <w:t>p</w:t>
      </w:r>
      <w:r w:rsidR="006F4A05" w:rsidRPr="00067729">
        <w:rPr>
          <w:rFonts w:ascii="Arial" w:hAnsi="Arial" w:cs="Arial"/>
        </w:rPr>
        <w:t xml:space="preserve">olicy in place and maintains a breach </w:t>
      </w:r>
      <w:r w:rsidRPr="00067729">
        <w:rPr>
          <w:rFonts w:ascii="Arial" w:hAnsi="Arial" w:cs="Arial"/>
        </w:rPr>
        <w:t xml:space="preserve">response policy and </w:t>
      </w:r>
      <w:r w:rsidR="006F4A05" w:rsidRPr="00067729">
        <w:rPr>
          <w:rFonts w:ascii="Arial" w:hAnsi="Arial" w:cs="Arial"/>
        </w:rPr>
        <w:t>procedure</w:t>
      </w:r>
      <w:r w:rsidRPr="00067729">
        <w:rPr>
          <w:rFonts w:ascii="Arial" w:hAnsi="Arial" w:cs="Arial"/>
        </w:rPr>
        <w:t>s</w:t>
      </w:r>
      <w:r w:rsidR="006F4A05" w:rsidRPr="00067729">
        <w:rPr>
          <w:rFonts w:ascii="Arial" w:hAnsi="Arial" w:cs="Arial"/>
        </w:rPr>
        <w:t xml:space="preserve"> consistent with the requirements of </w:t>
      </w:r>
      <w:r w:rsidR="00696400" w:rsidRPr="00067729">
        <w:rPr>
          <w:rFonts w:ascii="Arial" w:hAnsi="Arial" w:cs="Arial"/>
          <w:highlight w:val="yellow"/>
        </w:rPr>
        <w:t>NAME OF RELEVANT STATUTE(S)</w:t>
      </w:r>
      <w:r w:rsidR="006F4A05" w:rsidRPr="00067729">
        <w:rPr>
          <w:rFonts w:ascii="Arial" w:hAnsi="Arial" w:cs="Arial"/>
        </w:rPr>
        <w:t xml:space="preserve"> shall be in compliance</w:t>
      </w:r>
      <w:r w:rsidRPr="00067729">
        <w:rPr>
          <w:rFonts w:ascii="Arial" w:hAnsi="Arial" w:cs="Arial"/>
        </w:rPr>
        <w:t xml:space="preserve"> with the requirements of this p</w:t>
      </w:r>
      <w:r w:rsidR="006F4A05" w:rsidRPr="00067729">
        <w:rPr>
          <w:rFonts w:ascii="Arial" w:hAnsi="Arial" w:cs="Arial"/>
        </w:rPr>
        <w:t>olicy.</w:t>
      </w:r>
    </w:p>
    <w:sectPr w:rsidR="00B70120" w:rsidRPr="00067729" w:rsidSect="008C11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1219" w14:textId="77777777" w:rsidR="00015C9A" w:rsidRDefault="00015C9A" w:rsidP="00C8305D">
      <w:pPr>
        <w:spacing w:after="0" w:line="240" w:lineRule="auto"/>
      </w:pPr>
      <w:r>
        <w:separator/>
      </w:r>
    </w:p>
  </w:endnote>
  <w:endnote w:type="continuationSeparator" w:id="0">
    <w:p w14:paraId="5E4E5AEC" w14:textId="77777777" w:rsidR="00015C9A" w:rsidRDefault="00015C9A" w:rsidP="00C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0487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36EA58" w14:textId="50B176DD" w:rsidR="003F4250" w:rsidRDefault="003F42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E7BE17" w14:textId="77777777" w:rsidR="007266D3" w:rsidRDefault="0072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B472" w14:textId="77777777" w:rsidR="00015C9A" w:rsidRDefault="00015C9A" w:rsidP="00C8305D">
      <w:pPr>
        <w:spacing w:after="0" w:line="240" w:lineRule="auto"/>
      </w:pPr>
      <w:r>
        <w:separator/>
      </w:r>
    </w:p>
  </w:footnote>
  <w:footnote w:type="continuationSeparator" w:id="0">
    <w:p w14:paraId="575618CC" w14:textId="77777777" w:rsidR="00015C9A" w:rsidRDefault="00015C9A" w:rsidP="00C8305D">
      <w:pPr>
        <w:spacing w:after="0" w:line="240" w:lineRule="auto"/>
      </w:pPr>
      <w:r>
        <w:continuationSeparator/>
      </w:r>
    </w:p>
  </w:footnote>
  <w:footnote w:id="1">
    <w:p w14:paraId="3F9F1B31" w14:textId="017B842D" w:rsidR="00EB60DB" w:rsidRDefault="00EB60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D78A5">
          <w:rPr>
            <w:rStyle w:val="Hyperlink"/>
          </w:rPr>
          <w:t>http://ptac.ed.gov/sites/default/files/checklist_data_breach_response_092012.pdf</w:t>
        </w:r>
      </w:hyperlink>
    </w:p>
    <w:p w14:paraId="097DE815" w14:textId="77777777" w:rsidR="00EB60DB" w:rsidRDefault="00EB60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B6B9C" w14:textId="21C1DAD0" w:rsidR="003F48CE" w:rsidRDefault="003F48CE" w:rsidP="00351E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F7"/>
    <w:multiLevelType w:val="hybridMultilevel"/>
    <w:tmpl w:val="8B5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315"/>
    <w:multiLevelType w:val="hybridMultilevel"/>
    <w:tmpl w:val="65A0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89C"/>
    <w:multiLevelType w:val="hybridMultilevel"/>
    <w:tmpl w:val="D428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5DE7"/>
    <w:multiLevelType w:val="hybridMultilevel"/>
    <w:tmpl w:val="EEDADBEA"/>
    <w:lvl w:ilvl="0" w:tplc="DC4A8732">
      <w:start w:val="1"/>
      <w:numFmt w:val="upperRoman"/>
      <w:lvlText w:val="%1."/>
      <w:lvlJc w:val="left"/>
      <w:pPr>
        <w:ind w:left="2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 w15:restartNumberingAfterBreak="0">
    <w:nsid w:val="0C16628B"/>
    <w:multiLevelType w:val="hybridMultilevel"/>
    <w:tmpl w:val="7CC292B0"/>
    <w:lvl w:ilvl="0" w:tplc="2F146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678F8"/>
    <w:multiLevelType w:val="hybridMultilevel"/>
    <w:tmpl w:val="41C4542A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CFA"/>
    <w:multiLevelType w:val="hybridMultilevel"/>
    <w:tmpl w:val="0E1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379"/>
    <w:multiLevelType w:val="hybridMultilevel"/>
    <w:tmpl w:val="40D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337"/>
    <w:multiLevelType w:val="hybridMultilevel"/>
    <w:tmpl w:val="6D78ED66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3808"/>
    <w:multiLevelType w:val="hybridMultilevel"/>
    <w:tmpl w:val="E7D43912"/>
    <w:lvl w:ilvl="0" w:tplc="45924A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CB9"/>
    <w:multiLevelType w:val="hybridMultilevel"/>
    <w:tmpl w:val="F806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560C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707B"/>
    <w:multiLevelType w:val="hybridMultilevel"/>
    <w:tmpl w:val="CB78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25D5"/>
    <w:multiLevelType w:val="hybridMultilevel"/>
    <w:tmpl w:val="24D6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159A"/>
    <w:multiLevelType w:val="hybridMultilevel"/>
    <w:tmpl w:val="EDEAC68C"/>
    <w:lvl w:ilvl="0" w:tplc="4B7C5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26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323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CC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E6E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B0A2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9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385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E4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9349C"/>
    <w:multiLevelType w:val="hybridMultilevel"/>
    <w:tmpl w:val="DF6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042EC"/>
    <w:multiLevelType w:val="hybridMultilevel"/>
    <w:tmpl w:val="3B6ABFFA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 w15:restartNumberingAfterBreak="0">
    <w:nsid w:val="555C7DD0"/>
    <w:multiLevelType w:val="hybridMultilevel"/>
    <w:tmpl w:val="C9A40D18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12AC"/>
    <w:multiLevelType w:val="hybridMultilevel"/>
    <w:tmpl w:val="B78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836"/>
    <w:multiLevelType w:val="hybridMultilevel"/>
    <w:tmpl w:val="958C9F5E"/>
    <w:lvl w:ilvl="0" w:tplc="30A448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4ABA"/>
    <w:multiLevelType w:val="hybridMultilevel"/>
    <w:tmpl w:val="1BA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F4978"/>
    <w:multiLevelType w:val="hybridMultilevel"/>
    <w:tmpl w:val="8820B7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1AE2CD3"/>
    <w:multiLevelType w:val="hybridMultilevel"/>
    <w:tmpl w:val="F412FC2C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4F31"/>
    <w:multiLevelType w:val="hybridMultilevel"/>
    <w:tmpl w:val="B5E45CD8"/>
    <w:lvl w:ilvl="0" w:tplc="07906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EC1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63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18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046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2F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FC9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2CB3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60207"/>
    <w:multiLevelType w:val="hybridMultilevel"/>
    <w:tmpl w:val="EBD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1382"/>
    <w:multiLevelType w:val="multilevel"/>
    <w:tmpl w:val="4C26C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E16C0"/>
    <w:multiLevelType w:val="hybridMultilevel"/>
    <w:tmpl w:val="0B4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3E5A"/>
    <w:multiLevelType w:val="hybridMultilevel"/>
    <w:tmpl w:val="68A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B86"/>
    <w:multiLevelType w:val="hybridMultilevel"/>
    <w:tmpl w:val="AB5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8070B"/>
    <w:multiLevelType w:val="hybridMultilevel"/>
    <w:tmpl w:val="A8DC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D7119"/>
    <w:multiLevelType w:val="hybridMultilevel"/>
    <w:tmpl w:val="1B30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756F"/>
    <w:multiLevelType w:val="hybridMultilevel"/>
    <w:tmpl w:val="DB8E7B34"/>
    <w:lvl w:ilvl="0" w:tplc="F61C3C9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4"/>
  </w:num>
  <w:num w:numId="5">
    <w:abstractNumId w:val="3"/>
  </w:num>
  <w:num w:numId="6">
    <w:abstractNumId w:val="27"/>
  </w:num>
  <w:num w:numId="7">
    <w:abstractNumId w:val="2"/>
  </w:num>
  <w:num w:numId="8">
    <w:abstractNumId w:val="26"/>
  </w:num>
  <w:num w:numId="9">
    <w:abstractNumId w:val="7"/>
  </w:num>
  <w:num w:numId="10">
    <w:abstractNumId w:val="0"/>
  </w:num>
  <w:num w:numId="11">
    <w:abstractNumId w:val="15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29"/>
  </w:num>
  <w:num w:numId="17">
    <w:abstractNumId w:val="8"/>
  </w:num>
  <w:num w:numId="18">
    <w:abstractNumId w:val="1"/>
  </w:num>
  <w:num w:numId="19">
    <w:abstractNumId w:val="28"/>
  </w:num>
  <w:num w:numId="20">
    <w:abstractNumId w:val="10"/>
  </w:num>
  <w:num w:numId="21">
    <w:abstractNumId w:val="17"/>
  </w:num>
  <w:num w:numId="22">
    <w:abstractNumId w:val="9"/>
  </w:num>
  <w:num w:numId="23">
    <w:abstractNumId w:val="22"/>
  </w:num>
  <w:num w:numId="24">
    <w:abstractNumId w:val="31"/>
  </w:num>
  <w:num w:numId="25">
    <w:abstractNumId w:val="5"/>
  </w:num>
  <w:num w:numId="26">
    <w:abstractNumId w:val="19"/>
  </w:num>
  <w:num w:numId="27">
    <w:abstractNumId w:val="16"/>
  </w:num>
  <w:num w:numId="28">
    <w:abstractNumId w:val="4"/>
  </w:num>
  <w:num w:numId="29">
    <w:abstractNumId w:val="30"/>
  </w:num>
  <w:num w:numId="30">
    <w:abstractNumId w:val="12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WwMLY0NjO0MDZU0lEKTi0uzszPAykwrAUAqHj7UiwAAAA="/>
  </w:docVars>
  <w:rsids>
    <w:rsidRoot w:val="00EC63E1"/>
    <w:rsid w:val="000021A8"/>
    <w:rsid w:val="00015C9A"/>
    <w:rsid w:val="0003272E"/>
    <w:rsid w:val="0003298F"/>
    <w:rsid w:val="0004517F"/>
    <w:rsid w:val="0005580F"/>
    <w:rsid w:val="00064067"/>
    <w:rsid w:val="000643C6"/>
    <w:rsid w:val="00067729"/>
    <w:rsid w:val="0007462C"/>
    <w:rsid w:val="00085162"/>
    <w:rsid w:val="00087049"/>
    <w:rsid w:val="000903F0"/>
    <w:rsid w:val="00093967"/>
    <w:rsid w:val="000A57C2"/>
    <w:rsid w:val="000A6320"/>
    <w:rsid w:val="000B5955"/>
    <w:rsid w:val="000B6570"/>
    <w:rsid w:val="000D39C6"/>
    <w:rsid w:val="000E51DF"/>
    <w:rsid w:val="000F031D"/>
    <w:rsid w:val="001155D2"/>
    <w:rsid w:val="00116943"/>
    <w:rsid w:val="00116FAB"/>
    <w:rsid w:val="001177C0"/>
    <w:rsid w:val="001205C4"/>
    <w:rsid w:val="0012394A"/>
    <w:rsid w:val="00124803"/>
    <w:rsid w:val="00126FB8"/>
    <w:rsid w:val="00143AAD"/>
    <w:rsid w:val="00145581"/>
    <w:rsid w:val="001464BF"/>
    <w:rsid w:val="00153EBC"/>
    <w:rsid w:val="00155912"/>
    <w:rsid w:val="00156821"/>
    <w:rsid w:val="00161C9A"/>
    <w:rsid w:val="0016648B"/>
    <w:rsid w:val="00171F90"/>
    <w:rsid w:val="00182D73"/>
    <w:rsid w:val="00195B84"/>
    <w:rsid w:val="001A2116"/>
    <w:rsid w:val="001A369E"/>
    <w:rsid w:val="001A429F"/>
    <w:rsid w:val="001A78BC"/>
    <w:rsid w:val="001B6707"/>
    <w:rsid w:val="001C5B96"/>
    <w:rsid w:val="001C5FF6"/>
    <w:rsid w:val="001E7177"/>
    <w:rsid w:val="001F397C"/>
    <w:rsid w:val="00200DDE"/>
    <w:rsid w:val="00201B5C"/>
    <w:rsid w:val="00237E67"/>
    <w:rsid w:val="0024078C"/>
    <w:rsid w:val="002444FB"/>
    <w:rsid w:val="002453ED"/>
    <w:rsid w:val="00261626"/>
    <w:rsid w:val="00262087"/>
    <w:rsid w:val="00266AE6"/>
    <w:rsid w:val="00273FC5"/>
    <w:rsid w:val="002838A4"/>
    <w:rsid w:val="00283F98"/>
    <w:rsid w:val="002A20DA"/>
    <w:rsid w:val="002A2CA3"/>
    <w:rsid w:val="002A3F25"/>
    <w:rsid w:val="002A4296"/>
    <w:rsid w:val="002A538F"/>
    <w:rsid w:val="002C24BA"/>
    <w:rsid w:val="002C414B"/>
    <w:rsid w:val="002F470B"/>
    <w:rsid w:val="0030295A"/>
    <w:rsid w:val="00310375"/>
    <w:rsid w:val="00326CC6"/>
    <w:rsid w:val="00334EFC"/>
    <w:rsid w:val="003432CD"/>
    <w:rsid w:val="00344581"/>
    <w:rsid w:val="0034629E"/>
    <w:rsid w:val="00351EBF"/>
    <w:rsid w:val="003567B3"/>
    <w:rsid w:val="00363DEB"/>
    <w:rsid w:val="00365A56"/>
    <w:rsid w:val="00380B04"/>
    <w:rsid w:val="0038158A"/>
    <w:rsid w:val="00385349"/>
    <w:rsid w:val="00386AAD"/>
    <w:rsid w:val="00391A88"/>
    <w:rsid w:val="00395ABD"/>
    <w:rsid w:val="003A0E89"/>
    <w:rsid w:val="003B7BCF"/>
    <w:rsid w:val="003E1AF4"/>
    <w:rsid w:val="003E2412"/>
    <w:rsid w:val="003F38FC"/>
    <w:rsid w:val="003F4250"/>
    <w:rsid w:val="003F48CE"/>
    <w:rsid w:val="00407AAC"/>
    <w:rsid w:val="00410792"/>
    <w:rsid w:val="00410904"/>
    <w:rsid w:val="004206F2"/>
    <w:rsid w:val="004231ED"/>
    <w:rsid w:val="00443C02"/>
    <w:rsid w:val="00464287"/>
    <w:rsid w:val="00470BA6"/>
    <w:rsid w:val="00473A2D"/>
    <w:rsid w:val="00475F6D"/>
    <w:rsid w:val="004776CC"/>
    <w:rsid w:val="00485D4A"/>
    <w:rsid w:val="004914CF"/>
    <w:rsid w:val="00497935"/>
    <w:rsid w:val="004B23F7"/>
    <w:rsid w:val="004C0069"/>
    <w:rsid w:val="004C6262"/>
    <w:rsid w:val="004D0FDB"/>
    <w:rsid w:val="004D4F20"/>
    <w:rsid w:val="004E6500"/>
    <w:rsid w:val="004F573D"/>
    <w:rsid w:val="0051248E"/>
    <w:rsid w:val="00553FE8"/>
    <w:rsid w:val="005560F7"/>
    <w:rsid w:val="00563BD0"/>
    <w:rsid w:val="00566FFF"/>
    <w:rsid w:val="0057154B"/>
    <w:rsid w:val="00573DA9"/>
    <w:rsid w:val="00573F57"/>
    <w:rsid w:val="00584A5B"/>
    <w:rsid w:val="005C138C"/>
    <w:rsid w:val="005C623E"/>
    <w:rsid w:val="005D1E2A"/>
    <w:rsid w:val="005D2BA8"/>
    <w:rsid w:val="005D7D0E"/>
    <w:rsid w:val="005F1FB7"/>
    <w:rsid w:val="005F4027"/>
    <w:rsid w:val="005F423E"/>
    <w:rsid w:val="0060051A"/>
    <w:rsid w:val="00611B57"/>
    <w:rsid w:val="00627FF9"/>
    <w:rsid w:val="00631098"/>
    <w:rsid w:val="00634BD7"/>
    <w:rsid w:val="00642337"/>
    <w:rsid w:val="00646703"/>
    <w:rsid w:val="00646E57"/>
    <w:rsid w:val="00650056"/>
    <w:rsid w:val="006526F0"/>
    <w:rsid w:val="00662194"/>
    <w:rsid w:val="006627F0"/>
    <w:rsid w:val="006634CC"/>
    <w:rsid w:val="0066765E"/>
    <w:rsid w:val="00667D82"/>
    <w:rsid w:val="0067129E"/>
    <w:rsid w:val="00673CEF"/>
    <w:rsid w:val="00674FB9"/>
    <w:rsid w:val="00696400"/>
    <w:rsid w:val="006A23E3"/>
    <w:rsid w:val="006A4AE5"/>
    <w:rsid w:val="006A6913"/>
    <w:rsid w:val="006C1A4A"/>
    <w:rsid w:val="006D5D65"/>
    <w:rsid w:val="006E4DEE"/>
    <w:rsid w:val="006E71CB"/>
    <w:rsid w:val="006F4A05"/>
    <w:rsid w:val="007266D3"/>
    <w:rsid w:val="00744B50"/>
    <w:rsid w:val="00754A08"/>
    <w:rsid w:val="00754BE0"/>
    <w:rsid w:val="00755B3F"/>
    <w:rsid w:val="00771D71"/>
    <w:rsid w:val="007729EB"/>
    <w:rsid w:val="00782CD7"/>
    <w:rsid w:val="00786AAE"/>
    <w:rsid w:val="007A31A2"/>
    <w:rsid w:val="007C0DC7"/>
    <w:rsid w:val="007D3AF0"/>
    <w:rsid w:val="007E0B83"/>
    <w:rsid w:val="00807E76"/>
    <w:rsid w:val="00811FD9"/>
    <w:rsid w:val="00813C03"/>
    <w:rsid w:val="00815BB9"/>
    <w:rsid w:val="008248A6"/>
    <w:rsid w:val="00827F0A"/>
    <w:rsid w:val="00833083"/>
    <w:rsid w:val="00834D10"/>
    <w:rsid w:val="008417CA"/>
    <w:rsid w:val="008440EA"/>
    <w:rsid w:val="00850D5E"/>
    <w:rsid w:val="008525E8"/>
    <w:rsid w:val="00854678"/>
    <w:rsid w:val="00863213"/>
    <w:rsid w:val="00866CE8"/>
    <w:rsid w:val="008721B2"/>
    <w:rsid w:val="008823BA"/>
    <w:rsid w:val="00882BBD"/>
    <w:rsid w:val="008856E1"/>
    <w:rsid w:val="00896D47"/>
    <w:rsid w:val="008A3160"/>
    <w:rsid w:val="008C11F4"/>
    <w:rsid w:val="008C571B"/>
    <w:rsid w:val="008D529B"/>
    <w:rsid w:val="008D667A"/>
    <w:rsid w:val="008F4D11"/>
    <w:rsid w:val="00913757"/>
    <w:rsid w:val="0092370A"/>
    <w:rsid w:val="0092687D"/>
    <w:rsid w:val="009526FE"/>
    <w:rsid w:val="00956FB1"/>
    <w:rsid w:val="00967980"/>
    <w:rsid w:val="0099045E"/>
    <w:rsid w:val="00995425"/>
    <w:rsid w:val="009A0004"/>
    <w:rsid w:val="009D4FF0"/>
    <w:rsid w:val="009D6F23"/>
    <w:rsid w:val="009F1309"/>
    <w:rsid w:val="00A067DD"/>
    <w:rsid w:val="00A20D4C"/>
    <w:rsid w:val="00A24BE9"/>
    <w:rsid w:val="00A3267F"/>
    <w:rsid w:val="00A33D7B"/>
    <w:rsid w:val="00A3778D"/>
    <w:rsid w:val="00A4616C"/>
    <w:rsid w:val="00A509CF"/>
    <w:rsid w:val="00A54749"/>
    <w:rsid w:val="00A65962"/>
    <w:rsid w:val="00A86A10"/>
    <w:rsid w:val="00A9690A"/>
    <w:rsid w:val="00AA0C7F"/>
    <w:rsid w:val="00AA4F28"/>
    <w:rsid w:val="00AC4AF7"/>
    <w:rsid w:val="00AC75A3"/>
    <w:rsid w:val="00AD2AFD"/>
    <w:rsid w:val="00AD6917"/>
    <w:rsid w:val="00AD6C25"/>
    <w:rsid w:val="00AE4C4D"/>
    <w:rsid w:val="00AF1B6E"/>
    <w:rsid w:val="00AF438B"/>
    <w:rsid w:val="00B11EA1"/>
    <w:rsid w:val="00B13C67"/>
    <w:rsid w:val="00B23295"/>
    <w:rsid w:val="00B35869"/>
    <w:rsid w:val="00B47B9C"/>
    <w:rsid w:val="00B54E90"/>
    <w:rsid w:val="00B62DA9"/>
    <w:rsid w:val="00B65201"/>
    <w:rsid w:val="00B6582F"/>
    <w:rsid w:val="00B70120"/>
    <w:rsid w:val="00B72480"/>
    <w:rsid w:val="00B8500B"/>
    <w:rsid w:val="00B95485"/>
    <w:rsid w:val="00B95C7B"/>
    <w:rsid w:val="00BA4DF6"/>
    <w:rsid w:val="00BA5A04"/>
    <w:rsid w:val="00BB5399"/>
    <w:rsid w:val="00BC0C9B"/>
    <w:rsid w:val="00BC41D9"/>
    <w:rsid w:val="00BC7005"/>
    <w:rsid w:val="00BD41B5"/>
    <w:rsid w:val="00BE5431"/>
    <w:rsid w:val="00C2606C"/>
    <w:rsid w:val="00C36906"/>
    <w:rsid w:val="00C4410A"/>
    <w:rsid w:val="00C55BC8"/>
    <w:rsid w:val="00C75AB0"/>
    <w:rsid w:val="00C761C0"/>
    <w:rsid w:val="00C8053D"/>
    <w:rsid w:val="00C8305D"/>
    <w:rsid w:val="00C94B55"/>
    <w:rsid w:val="00CA1CA6"/>
    <w:rsid w:val="00CA4106"/>
    <w:rsid w:val="00CA4C04"/>
    <w:rsid w:val="00CB609C"/>
    <w:rsid w:val="00CC42AB"/>
    <w:rsid w:val="00CD3E32"/>
    <w:rsid w:val="00CE4DCC"/>
    <w:rsid w:val="00CE4E7E"/>
    <w:rsid w:val="00CF31D1"/>
    <w:rsid w:val="00CF422B"/>
    <w:rsid w:val="00D015BD"/>
    <w:rsid w:val="00D03DE6"/>
    <w:rsid w:val="00D04094"/>
    <w:rsid w:val="00D07114"/>
    <w:rsid w:val="00D42E69"/>
    <w:rsid w:val="00D44741"/>
    <w:rsid w:val="00D61EF4"/>
    <w:rsid w:val="00D70A4E"/>
    <w:rsid w:val="00D8353B"/>
    <w:rsid w:val="00D843A7"/>
    <w:rsid w:val="00D86E61"/>
    <w:rsid w:val="00DA68FC"/>
    <w:rsid w:val="00DE1111"/>
    <w:rsid w:val="00DF165B"/>
    <w:rsid w:val="00DF45BA"/>
    <w:rsid w:val="00DF55EC"/>
    <w:rsid w:val="00E12398"/>
    <w:rsid w:val="00E202F3"/>
    <w:rsid w:val="00E20852"/>
    <w:rsid w:val="00E252CB"/>
    <w:rsid w:val="00E53F10"/>
    <w:rsid w:val="00E823E8"/>
    <w:rsid w:val="00E85EC7"/>
    <w:rsid w:val="00E92580"/>
    <w:rsid w:val="00E97651"/>
    <w:rsid w:val="00EA0596"/>
    <w:rsid w:val="00EA249C"/>
    <w:rsid w:val="00EA51A7"/>
    <w:rsid w:val="00EA63BD"/>
    <w:rsid w:val="00EB0A73"/>
    <w:rsid w:val="00EB60DB"/>
    <w:rsid w:val="00EC2F5A"/>
    <w:rsid w:val="00EC3450"/>
    <w:rsid w:val="00EC63E1"/>
    <w:rsid w:val="00EC6FA9"/>
    <w:rsid w:val="00ED1344"/>
    <w:rsid w:val="00ED4522"/>
    <w:rsid w:val="00EE0931"/>
    <w:rsid w:val="00EE4595"/>
    <w:rsid w:val="00EE5514"/>
    <w:rsid w:val="00EE6268"/>
    <w:rsid w:val="00EE6E6F"/>
    <w:rsid w:val="00EE7D35"/>
    <w:rsid w:val="00F00E6D"/>
    <w:rsid w:val="00F163BB"/>
    <w:rsid w:val="00F22DAD"/>
    <w:rsid w:val="00F25B2C"/>
    <w:rsid w:val="00F26087"/>
    <w:rsid w:val="00F260C2"/>
    <w:rsid w:val="00F36A99"/>
    <w:rsid w:val="00F45F78"/>
    <w:rsid w:val="00F51720"/>
    <w:rsid w:val="00F61A4E"/>
    <w:rsid w:val="00F70449"/>
    <w:rsid w:val="00F75B64"/>
    <w:rsid w:val="00F8228C"/>
    <w:rsid w:val="00F82561"/>
    <w:rsid w:val="00F90E39"/>
    <w:rsid w:val="00FA25D3"/>
    <w:rsid w:val="00FB12D5"/>
    <w:rsid w:val="00FB75D1"/>
    <w:rsid w:val="00FC25E4"/>
    <w:rsid w:val="00FC2E0D"/>
    <w:rsid w:val="00FC4BA0"/>
    <w:rsid w:val="00FD105A"/>
    <w:rsid w:val="00FD3B43"/>
    <w:rsid w:val="00FE3505"/>
    <w:rsid w:val="00FE49D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A14D06"/>
  <w15:docId w15:val="{82F4DC9A-8B4A-4E94-8209-9649192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5E"/>
  </w:style>
  <w:style w:type="paragraph" w:styleId="Heading1">
    <w:name w:val="heading 1"/>
    <w:basedOn w:val="Normal"/>
    <w:next w:val="Normal"/>
    <w:link w:val="Heading1Char"/>
    <w:uiPriority w:val="9"/>
    <w:qFormat/>
    <w:rsid w:val="00667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76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Models"/>
    <w:basedOn w:val="Normal"/>
    <w:next w:val="Normal"/>
    <w:link w:val="Heading6Char"/>
    <w:uiPriority w:val="9"/>
    <w:unhideWhenUsed/>
    <w:qFormat/>
    <w:rsid w:val="006676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76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76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76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3E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76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gencyelement-h5">
    <w:name w:val="agencyelement-h5"/>
    <w:basedOn w:val="Normal"/>
    <w:rsid w:val="00EC63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65E"/>
    <w:rPr>
      <w:b/>
      <w:bCs/>
    </w:rPr>
  </w:style>
  <w:style w:type="paragraph" w:styleId="ListParagraph">
    <w:name w:val="List Paragraph"/>
    <w:basedOn w:val="Normal"/>
    <w:uiPriority w:val="34"/>
    <w:qFormat/>
    <w:rsid w:val="006676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7D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mplate">
    <w:name w:val="template"/>
    <w:basedOn w:val="Normal"/>
    <w:uiPriority w:val="99"/>
    <w:rsid w:val="0092370A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7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aliases w:val="Models Char"/>
    <w:basedOn w:val="DefaultParagraphFont"/>
    <w:link w:val="Heading6"/>
    <w:uiPriority w:val="9"/>
    <w:rsid w:val="006676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76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76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7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1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0A4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C83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0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C7"/>
  </w:style>
  <w:style w:type="paragraph" w:styleId="Footer">
    <w:name w:val="footer"/>
    <w:basedOn w:val="Normal"/>
    <w:link w:val="FooterChar"/>
    <w:uiPriority w:val="99"/>
    <w:unhideWhenUsed/>
    <w:rsid w:val="007C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C7"/>
  </w:style>
  <w:style w:type="paragraph" w:styleId="Revision">
    <w:name w:val="Revision"/>
    <w:hidden/>
    <w:uiPriority w:val="99"/>
    <w:semiHidden/>
    <w:rsid w:val="00FD105A"/>
    <w:pPr>
      <w:spacing w:after="0" w:line="240" w:lineRule="auto"/>
    </w:pPr>
  </w:style>
  <w:style w:type="paragraph" w:customStyle="1" w:styleId="Authors">
    <w:name w:val="Authors"/>
    <w:rsid w:val="00145581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6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65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6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65E"/>
    <w:rPr>
      <w:i/>
      <w:iCs/>
    </w:rPr>
  </w:style>
  <w:style w:type="paragraph" w:styleId="NoSpacing">
    <w:name w:val="No Spacing"/>
    <w:uiPriority w:val="1"/>
    <w:qFormat/>
    <w:rsid w:val="006676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76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76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6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65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76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76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765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6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6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6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728">
                  <w:marLeft w:val="-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tac.ed.gov/sites/default/files/checklist_data_breach_response_09201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4799C9CAB455D8E399A34EAB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004F-A388-4223-A2A4-A2B5F490D2A5}"/>
      </w:docPartPr>
      <w:docPartBody>
        <w:p w:rsidR="00E37049" w:rsidRDefault="009C2B63" w:rsidP="009C2B63">
          <w:pPr>
            <w:pStyle w:val="4044799C9CAB455D8E399A34EAB1BECA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78A7"/>
    <w:rsid w:val="00045410"/>
    <w:rsid w:val="001B4E4A"/>
    <w:rsid w:val="001E2494"/>
    <w:rsid w:val="00214E7A"/>
    <w:rsid w:val="00250BB9"/>
    <w:rsid w:val="002D33B0"/>
    <w:rsid w:val="00362314"/>
    <w:rsid w:val="00366C88"/>
    <w:rsid w:val="0037304B"/>
    <w:rsid w:val="003864C1"/>
    <w:rsid w:val="003C1452"/>
    <w:rsid w:val="003F5528"/>
    <w:rsid w:val="004323F1"/>
    <w:rsid w:val="004509F9"/>
    <w:rsid w:val="00480D87"/>
    <w:rsid w:val="005A1977"/>
    <w:rsid w:val="005F48E5"/>
    <w:rsid w:val="00632CB4"/>
    <w:rsid w:val="0071412B"/>
    <w:rsid w:val="008106D4"/>
    <w:rsid w:val="00820487"/>
    <w:rsid w:val="008C24A4"/>
    <w:rsid w:val="008D4A52"/>
    <w:rsid w:val="00953451"/>
    <w:rsid w:val="009A608F"/>
    <w:rsid w:val="009C2B63"/>
    <w:rsid w:val="009F675A"/>
    <w:rsid w:val="00AA5944"/>
    <w:rsid w:val="00AD78A7"/>
    <w:rsid w:val="00B2325A"/>
    <w:rsid w:val="00B351B9"/>
    <w:rsid w:val="00BF10DE"/>
    <w:rsid w:val="00C10AB0"/>
    <w:rsid w:val="00C83B77"/>
    <w:rsid w:val="00E37049"/>
    <w:rsid w:val="00EE4DFE"/>
    <w:rsid w:val="00F543BE"/>
    <w:rsid w:val="00F6590A"/>
    <w:rsid w:val="00F77BAD"/>
    <w:rsid w:val="00F97560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94"/>
    <w:rPr>
      <w:color w:val="808080"/>
    </w:rPr>
  </w:style>
  <w:style w:type="paragraph" w:customStyle="1" w:styleId="8782E883786F41EB81387BD79346D4C0">
    <w:name w:val="8782E883786F41EB81387BD79346D4C0"/>
    <w:rsid w:val="00AD78A7"/>
    <w:rPr>
      <w:rFonts w:eastAsiaTheme="minorHAnsi"/>
    </w:rPr>
  </w:style>
  <w:style w:type="paragraph" w:customStyle="1" w:styleId="8782E883786F41EB81387BD79346D4C01">
    <w:name w:val="8782E883786F41EB81387BD79346D4C01"/>
    <w:rsid w:val="00AD78A7"/>
    <w:rPr>
      <w:rFonts w:eastAsiaTheme="minorHAnsi"/>
    </w:rPr>
  </w:style>
  <w:style w:type="paragraph" w:customStyle="1" w:styleId="88F9717711C34DDC8A1BC4AA4A4FA46E">
    <w:name w:val="88F9717711C34DDC8A1BC4AA4A4FA46E"/>
    <w:rsid w:val="00AD78A7"/>
  </w:style>
  <w:style w:type="paragraph" w:customStyle="1" w:styleId="023414C232364A50AB6EC05A18CBE5EF">
    <w:name w:val="023414C232364A50AB6EC05A18CBE5EF"/>
    <w:rsid w:val="00AD78A7"/>
  </w:style>
  <w:style w:type="paragraph" w:customStyle="1" w:styleId="908315BB5ADF4B8B8769796D3B9D3733">
    <w:name w:val="908315BB5ADF4B8B8769796D3B9D3733"/>
    <w:rsid w:val="00AD78A7"/>
  </w:style>
  <w:style w:type="paragraph" w:customStyle="1" w:styleId="47BA1E84A48F45AA88B88FC3B782B054">
    <w:name w:val="47BA1E84A48F45AA88B88FC3B782B054"/>
    <w:rsid w:val="00AD78A7"/>
  </w:style>
  <w:style w:type="paragraph" w:customStyle="1" w:styleId="DAACC7105E1E482EB3E3681089ED6574">
    <w:name w:val="DAACC7105E1E482EB3E3681089ED6574"/>
    <w:rsid w:val="00AD78A7"/>
  </w:style>
  <w:style w:type="paragraph" w:customStyle="1" w:styleId="3C4BC71337C14F6DB722682E42D88671">
    <w:name w:val="3C4BC71337C14F6DB722682E42D88671"/>
    <w:rsid w:val="00AD78A7"/>
  </w:style>
  <w:style w:type="paragraph" w:customStyle="1" w:styleId="416231A981734886BC1E948D0D2DF993">
    <w:name w:val="416231A981734886BC1E948D0D2DF993"/>
    <w:rsid w:val="00AD78A7"/>
  </w:style>
  <w:style w:type="paragraph" w:customStyle="1" w:styleId="ACE7A9583C5341CC9C8A949FC27C2C2D">
    <w:name w:val="ACE7A9583C5341CC9C8A949FC27C2C2D"/>
    <w:rsid w:val="00AD78A7"/>
  </w:style>
  <w:style w:type="paragraph" w:customStyle="1" w:styleId="B1FA5F16697C408CA73CF2F9CE94F95B">
    <w:name w:val="B1FA5F16697C408CA73CF2F9CE94F95B"/>
    <w:rsid w:val="00AD78A7"/>
  </w:style>
  <w:style w:type="paragraph" w:customStyle="1" w:styleId="D58C0DA4F3C647E7901DEFBBDD529A41">
    <w:name w:val="D58C0DA4F3C647E7901DEFBBDD529A41"/>
    <w:rsid w:val="00AD78A7"/>
  </w:style>
  <w:style w:type="paragraph" w:customStyle="1" w:styleId="C53A8188DFE4471AB870BA72FBF51CC2">
    <w:name w:val="C53A8188DFE4471AB870BA72FBF51CC2"/>
    <w:rsid w:val="00AD78A7"/>
  </w:style>
  <w:style w:type="paragraph" w:customStyle="1" w:styleId="3F25C5C44B144D9EB98106357734AC21">
    <w:name w:val="3F25C5C44B144D9EB98106357734AC21"/>
    <w:rsid w:val="00AD78A7"/>
  </w:style>
  <w:style w:type="paragraph" w:customStyle="1" w:styleId="CCF9C53A81474D0A807E1E854B05EE42">
    <w:name w:val="CCF9C53A81474D0A807E1E854B05EE42"/>
    <w:rsid w:val="00AD78A7"/>
  </w:style>
  <w:style w:type="paragraph" w:customStyle="1" w:styleId="FDE3AD16427C473D93A05C92A1C0BE9A">
    <w:name w:val="FDE3AD16427C473D93A05C92A1C0BE9A"/>
    <w:rsid w:val="00AD78A7"/>
  </w:style>
  <w:style w:type="paragraph" w:customStyle="1" w:styleId="9B558171EC294FEC8A0675A89CBAD271">
    <w:name w:val="9B558171EC294FEC8A0675A89CBAD271"/>
    <w:rsid w:val="00AD78A7"/>
  </w:style>
  <w:style w:type="paragraph" w:customStyle="1" w:styleId="A539B830F2794013B0507821099E9F7F">
    <w:name w:val="A539B830F2794013B0507821099E9F7F"/>
    <w:rsid w:val="00AD78A7"/>
  </w:style>
  <w:style w:type="paragraph" w:customStyle="1" w:styleId="0C374B592D0B44F19CCB30312B581D0B">
    <w:name w:val="0C374B592D0B44F19CCB30312B581D0B"/>
    <w:rsid w:val="00AD78A7"/>
  </w:style>
  <w:style w:type="paragraph" w:customStyle="1" w:styleId="C2A787DB24EB43DA9278E242A2D248F1">
    <w:name w:val="C2A787DB24EB43DA9278E242A2D248F1"/>
    <w:rsid w:val="00AD78A7"/>
  </w:style>
  <w:style w:type="paragraph" w:customStyle="1" w:styleId="3AC138CA0E9A4AF69DDAE9C744575D2A">
    <w:name w:val="3AC138CA0E9A4AF69DDAE9C744575D2A"/>
    <w:rsid w:val="00AD78A7"/>
  </w:style>
  <w:style w:type="paragraph" w:customStyle="1" w:styleId="2D5BE7658A9E41D8859628B54B206C4E">
    <w:name w:val="2D5BE7658A9E41D8859628B54B206C4E"/>
    <w:rsid w:val="00AD78A7"/>
  </w:style>
  <w:style w:type="paragraph" w:customStyle="1" w:styleId="C3F0C40006BA4A7CB7421E2F9D514EBF">
    <w:name w:val="C3F0C40006BA4A7CB7421E2F9D514EBF"/>
    <w:rsid w:val="00AD78A7"/>
  </w:style>
  <w:style w:type="paragraph" w:customStyle="1" w:styleId="4044799C9CAB455D8E399A34EAB1BECA">
    <w:name w:val="4044799C9CAB455D8E399A34EAB1BECA"/>
    <w:rsid w:val="009C2B63"/>
    <w:pPr>
      <w:spacing w:after="160" w:line="259" w:lineRule="auto"/>
    </w:pPr>
  </w:style>
  <w:style w:type="paragraph" w:customStyle="1" w:styleId="683A546709C747EFB7B71D04F751EE9B">
    <w:name w:val="683A546709C747EFB7B71D04F751EE9B"/>
    <w:rsid w:val="009C2B63"/>
    <w:pPr>
      <w:spacing w:after="160" w:line="259" w:lineRule="auto"/>
    </w:pPr>
  </w:style>
  <w:style w:type="paragraph" w:customStyle="1" w:styleId="52D6E58E870E423AB0219D244E64B144">
    <w:name w:val="52D6E58E870E423AB0219D244E64B144"/>
    <w:rsid w:val="009C2B63"/>
    <w:pPr>
      <w:spacing w:after="160" w:line="259" w:lineRule="auto"/>
    </w:pPr>
  </w:style>
  <w:style w:type="paragraph" w:customStyle="1" w:styleId="44BA9BA0EC3B4D50A1E3C426AE13A751">
    <w:name w:val="44BA9BA0EC3B4D50A1E3C426AE13A751"/>
    <w:rsid w:val="009C2B63"/>
    <w:pPr>
      <w:spacing w:after="160" w:line="259" w:lineRule="auto"/>
    </w:pPr>
  </w:style>
  <w:style w:type="paragraph" w:customStyle="1" w:styleId="E845403909184A2FB82A7A8B1B990FDE">
    <w:name w:val="E845403909184A2FB82A7A8B1B990FDE"/>
    <w:rsid w:val="009C2B63"/>
    <w:pPr>
      <w:spacing w:after="160" w:line="259" w:lineRule="auto"/>
    </w:pPr>
  </w:style>
  <w:style w:type="paragraph" w:customStyle="1" w:styleId="5F248C0A184445A7A13520DEBA543587">
    <w:name w:val="5F248C0A184445A7A13520DEBA543587"/>
    <w:rsid w:val="009C2B63"/>
    <w:pPr>
      <w:spacing w:after="160" w:line="259" w:lineRule="auto"/>
    </w:pPr>
  </w:style>
  <w:style w:type="paragraph" w:customStyle="1" w:styleId="87EBF50FF724416B80856D57453E4C2B">
    <w:name w:val="87EBF50FF724416B80856D57453E4C2B"/>
    <w:rsid w:val="009C2B63"/>
    <w:pPr>
      <w:spacing w:after="160" w:line="259" w:lineRule="auto"/>
    </w:pPr>
  </w:style>
  <w:style w:type="paragraph" w:customStyle="1" w:styleId="C30DBEF2792A43D996E828A14692B2BA">
    <w:name w:val="C30DBEF2792A43D996E828A14692B2BA"/>
    <w:rsid w:val="009C2B63"/>
    <w:pPr>
      <w:spacing w:after="160" w:line="259" w:lineRule="auto"/>
    </w:pPr>
  </w:style>
  <w:style w:type="paragraph" w:customStyle="1" w:styleId="445F6E65A165443388EC1DD4BF9ADDCB">
    <w:name w:val="445F6E65A165443388EC1DD4BF9ADDCB"/>
    <w:rsid w:val="009C2B63"/>
    <w:pPr>
      <w:spacing w:after="160" w:line="259" w:lineRule="auto"/>
    </w:pPr>
  </w:style>
  <w:style w:type="paragraph" w:customStyle="1" w:styleId="4514D03183AE4CB69FDB17A3E84DF900">
    <w:name w:val="4514D03183AE4CB69FDB17A3E84DF900"/>
    <w:rsid w:val="009C2B63"/>
    <w:pPr>
      <w:spacing w:after="160" w:line="259" w:lineRule="auto"/>
    </w:pPr>
  </w:style>
  <w:style w:type="paragraph" w:customStyle="1" w:styleId="A3C6B0462A5846F193E3FEFE054DB56D">
    <w:name w:val="A3C6B0462A5846F193E3FEFE054DB56D"/>
    <w:rsid w:val="009C2B63"/>
    <w:pPr>
      <w:spacing w:after="160" w:line="259" w:lineRule="auto"/>
    </w:pPr>
  </w:style>
  <w:style w:type="paragraph" w:customStyle="1" w:styleId="5EF39745FDF84FF5B1E491066DB8E82A">
    <w:name w:val="5EF39745FDF84FF5B1E491066DB8E82A"/>
    <w:rsid w:val="009C2B63"/>
    <w:pPr>
      <w:spacing w:after="160" w:line="259" w:lineRule="auto"/>
    </w:pPr>
  </w:style>
  <w:style w:type="paragraph" w:customStyle="1" w:styleId="1758A6B304D748B18701BDB199DD4A59">
    <w:name w:val="1758A6B304D748B18701BDB199DD4A59"/>
    <w:rsid w:val="009C2B63"/>
    <w:pPr>
      <w:spacing w:after="160" w:line="259" w:lineRule="auto"/>
    </w:pPr>
  </w:style>
  <w:style w:type="paragraph" w:customStyle="1" w:styleId="D533C77EB1714F01849E69C6A7393509">
    <w:name w:val="D533C77EB1714F01849E69C6A7393509"/>
    <w:rsid w:val="009C2B63"/>
    <w:pPr>
      <w:spacing w:after="160" w:line="259" w:lineRule="auto"/>
    </w:pPr>
  </w:style>
  <w:style w:type="paragraph" w:customStyle="1" w:styleId="6DE756833A95413A99651F7678C1D9A1">
    <w:name w:val="6DE756833A95413A99651F7678C1D9A1"/>
    <w:rsid w:val="009C2B63"/>
    <w:pPr>
      <w:spacing w:after="160" w:line="259" w:lineRule="auto"/>
    </w:pPr>
  </w:style>
  <w:style w:type="paragraph" w:customStyle="1" w:styleId="BB0E20346F3247F6ACB212D33B012793">
    <w:name w:val="BB0E20346F3247F6ACB212D33B012793"/>
    <w:rsid w:val="009C2B63"/>
    <w:pPr>
      <w:spacing w:after="160" w:line="259" w:lineRule="auto"/>
    </w:pPr>
  </w:style>
  <w:style w:type="paragraph" w:customStyle="1" w:styleId="761F1104E66F4530BC6DF6C3D7CE64E2">
    <w:name w:val="761F1104E66F4530BC6DF6C3D7CE64E2"/>
    <w:rsid w:val="009C2B63"/>
    <w:pPr>
      <w:spacing w:after="160" w:line="259" w:lineRule="auto"/>
    </w:pPr>
  </w:style>
  <w:style w:type="paragraph" w:customStyle="1" w:styleId="01656F21F38449DCB53588F4F7340F9A">
    <w:name w:val="01656F21F38449DCB53588F4F7340F9A"/>
    <w:rsid w:val="009C2B63"/>
    <w:pPr>
      <w:spacing w:after="160" w:line="259" w:lineRule="auto"/>
    </w:pPr>
  </w:style>
  <w:style w:type="paragraph" w:customStyle="1" w:styleId="D6A0ED1F601B481BA5F920859E719DAD">
    <w:name w:val="D6A0ED1F601B481BA5F920859E719DAD"/>
    <w:rsid w:val="009C2B63"/>
    <w:pPr>
      <w:spacing w:after="160" w:line="259" w:lineRule="auto"/>
    </w:pPr>
  </w:style>
  <w:style w:type="paragraph" w:customStyle="1" w:styleId="09455870A12A4966A02307B6292F2DB5">
    <w:name w:val="09455870A12A4966A02307B6292F2DB5"/>
    <w:rsid w:val="001E2494"/>
    <w:pPr>
      <w:spacing w:after="160" w:line="259" w:lineRule="auto"/>
    </w:pPr>
  </w:style>
  <w:style w:type="paragraph" w:customStyle="1" w:styleId="310BDC6CBB53477D9401CB616210E26F">
    <w:name w:val="310BDC6CBB53477D9401CB616210E26F"/>
    <w:rsid w:val="001E2494"/>
    <w:pPr>
      <w:spacing w:after="160" w:line="259" w:lineRule="auto"/>
    </w:pPr>
  </w:style>
  <w:style w:type="paragraph" w:customStyle="1" w:styleId="02FE461ECF2E43E892B80936CDDC0B31">
    <w:name w:val="02FE461ECF2E43E892B80936CDDC0B31"/>
    <w:rsid w:val="001E2494"/>
    <w:pPr>
      <w:spacing w:after="160" w:line="259" w:lineRule="auto"/>
    </w:pPr>
  </w:style>
  <w:style w:type="paragraph" w:customStyle="1" w:styleId="35421572A0DB40DCA16303351BD1FB7F">
    <w:name w:val="35421572A0DB40DCA16303351BD1FB7F"/>
    <w:rsid w:val="001E2494"/>
    <w:pPr>
      <w:spacing w:after="160" w:line="259" w:lineRule="auto"/>
    </w:pPr>
  </w:style>
  <w:style w:type="paragraph" w:customStyle="1" w:styleId="36E6477F65FF4520A76FF1E5F2F400D7">
    <w:name w:val="36E6477F65FF4520A76FF1E5F2F400D7"/>
    <w:rsid w:val="001E2494"/>
    <w:pPr>
      <w:spacing w:after="160" w:line="259" w:lineRule="auto"/>
    </w:pPr>
  </w:style>
  <w:style w:type="paragraph" w:customStyle="1" w:styleId="B5743693D0A6453EBC7DDDBAE9CF7C73">
    <w:name w:val="B5743693D0A6453EBC7DDDBAE9CF7C73"/>
    <w:rsid w:val="001E24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2811-839F-4A21-8743-35D81E1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garhar</dc:creator>
  <cp:lastModifiedBy>Elaine Mulligan</cp:lastModifiedBy>
  <cp:revision>3</cp:revision>
  <cp:lastPrinted>2016-10-12T18:07:00Z</cp:lastPrinted>
  <dcterms:created xsi:type="dcterms:W3CDTF">2016-11-28T21:17:00Z</dcterms:created>
  <dcterms:modified xsi:type="dcterms:W3CDTF">2016-11-28T21:39:00Z</dcterms:modified>
</cp:coreProperties>
</file>